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0437C" w14:textId="3B11D6C5" w:rsidR="00831AA5" w:rsidRDefault="00A95F90">
      <w:r>
        <w:rPr>
          <w:b/>
          <w:sz w:val="28"/>
          <w:szCs w:val="28"/>
          <w:u w:val="single"/>
        </w:rPr>
        <w:t>S</w:t>
      </w:r>
      <w:r w:rsidR="00303243">
        <w:rPr>
          <w:b/>
          <w:sz w:val="28"/>
          <w:szCs w:val="28"/>
          <w:u w:val="single"/>
        </w:rPr>
        <w:t xml:space="preserve">pecifikace </w:t>
      </w:r>
    </w:p>
    <w:p w14:paraId="3089C24A" w14:textId="5F9E237B" w:rsidR="002A6BA5" w:rsidRPr="00A95F90" w:rsidRDefault="0000125B" w:rsidP="00435610">
      <w:pPr>
        <w:spacing w:after="0" w:line="240" w:lineRule="auto"/>
        <w:rPr>
          <w:b/>
        </w:rPr>
      </w:pPr>
      <w:r w:rsidRPr="00A95F90">
        <w:rPr>
          <w:b/>
        </w:rPr>
        <w:t>Předm</w:t>
      </w:r>
      <w:r w:rsidR="00243AE4" w:rsidRPr="00A95F90">
        <w:rPr>
          <w:b/>
        </w:rPr>
        <w:t>ětem zakázky j</w:t>
      </w:r>
      <w:r w:rsidR="00E418FC">
        <w:rPr>
          <w:b/>
        </w:rPr>
        <w:t>sou</w:t>
      </w:r>
      <w:r w:rsidR="00243AE4" w:rsidRPr="00A95F90">
        <w:rPr>
          <w:b/>
        </w:rPr>
        <w:t xml:space="preserve"> komp</w:t>
      </w:r>
      <w:r w:rsidR="00A95F90" w:rsidRPr="00A95F90">
        <w:rPr>
          <w:b/>
        </w:rPr>
        <w:t>letní dodávky motorové nafty</w:t>
      </w:r>
      <w:r w:rsidR="00606883">
        <w:rPr>
          <w:b/>
        </w:rPr>
        <w:t xml:space="preserve"> (NM)</w:t>
      </w:r>
      <w:r w:rsidR="00A95F90" w:rsidRPr="00A95F90">
        <w:rPr>
          <w:b/>
        </w:rPr>
        <w:t xml:space="preserve"> </w:t>
      </w:r>
      <w:proofErr w:type="gramStart"/>
      <w:r w:rsidR="00A95F90" w:rsidRPr="00A95F90">
        <w:rPr>
          <w:b/>
        </w:rPr>
        <w:t>pro</w:t>
      </w:r>
      <w:r w:rsidR="00E70212">
        <w:rPr>
          <w:b/>
        </w:rPr>
        <w:t xml:space="preserve"> </w:t>
      </w:r>
      <w:r w:rsidR="00A95F90" w:rsidRPr="00A95F90">
        <w:rPr>
          <w:b/>
        </w:rPr>
        <w:t>,,Speciální</w:t>
      </w:r>
      <w:proofErr w:type="gramEnd"/>
      <w:r w:rsidR="00A95F90" w:rsidRPr="00A95F90">
        <w:rPr>
          <w:b/>
        </w:rPr>
        <w:t xml:space="preserve"> hnací vozidla OŘ BRNO“</w:t>
      </w:r>
      <w:r w:rsidR="003E561E">
        <w:rPr>
          <w:b/>
        </w:rPr>
        <w:t>.</w:t>
      </w:r>
      <w:r w:rsidR="00A95F90" w:rsidRPr="00A95F90">
        <w:rPr>
          <w:b/>
        </w:rPr>
        <w:t xml:space="preserve"> </w:t>
      </w:r>
    </w:p>
    <w:p w14:paraId="2FEF6D58" w14:textId="2E4473FD" w:rsidR="000A6C24" w:rsidRDefault="00243AE4" w:rsidP="003E561E">
      <w:pPr>
        <w:spacing w:after="0" w:line="240" w:lineRule="auto"/>
        <w:jc w:val="both"/>
      </w:pPr>
      <w:r>
        <w:t>V</w:t>
      </w:r>
      <w:r w:rsidR="00266114">
        <w:t> souladu s</w:t>
      </w:r>
      <w:r w:rsidR="002C3346">
        <w:t xml:space="preserve"> ustanovením zákona </w:t>
      </w:r>
      <w:r w:rsidR="00266114">
        <w:t>č.266/</w:t>
      </w:r>
      <w:r w:rsidR="002C3346">
        <w:t>19</w:t>
      </w:r>
      <w:r w:rsidR="00266114">
        <w:t>94 Sb.,</w:t>
      </w:r>
      <w:r w:rsidR="002C3346">
        <w:t xml:space="preserve"> o drahách, v platném znění, prováděcích vyhlášek k tomuto zákonu, platných předpisů</w:t>
      </w:r>
      <w:r w:rsidR="00A95F90">
        <w:t xml:space="preserve"> </w:t>
      </w:r>
      <w:r w:rsidR="002C3346">
        <w:t xml:space="preserve">provozovatele, </w:t>
      </w:r>
      <w:r w:rsidR="00A95F90">
        <w:t>vztahujících se k plnění díla</w:t>
      </w:r>
      <w:r w:rsidR="003E561E">
        <w:t>.</w:t>
      </w:r>
    </w:p>
    <w:p w14:paraId="6724D04F" w14:textId="1322777F" w:rsidR="00D816F6" w:rsidRDefault="00D816F6" w:rsidP="003E561E">
      <w:pPr>
        <w:spacing w:after="0" w:line="240" w:lineRule="auto"/>
        <w:jc w:val="both"/>
      </w:pPr>
      <w:r>
        <w:t>Předmětem dodávek jsou dodávky motorové nafty se zaručenou filtrovatelností v závislosti na</w:t>
      </w:r>
      <w:r w:rsidR="003E561E">
        <w:t xml:space="preserve"> </w:t>
      </w:r>
      <w:r>
        <w:t>ročním období a klimatických podmínkách v kvalitě podle ČSN EN 590 + A1, ve znění pozdějších úprav,</w:t>
      </w:r>
      <w:r w:rsidR="003E561E">
        <w:t xml:space="preserve"> </w:t>
      </w:r>
      <w:r>
        <w:t>resp. ČSN 656500</w:t>
      </w:r>
      <w:r w:rsidR="00963D90">
        <w:t xml:space="preserve"> /změna Z1</w:t>
      </w:r>
      <w:r>
        <w:t xml:space="preserve">, v autocisternách s registrací stočeného množství s přepočtem na 15 °C v souladu </w:t>
      </w:r>
      <w:proofErr w:type="gramStart"/>
      <w:r>
        <w:t xml:space="preserve">se </w:t>
      </w:r>
      <w:r w:rsidRPr="00D816F6">
        <w:rPr>
          <w:b/>
        </w:rPr>
        <w:t>,,Všeobecnými</w:t>
      </w:r>
      <w:proofErr w:type="gramEnd"/>
      <w:r w:rsidRPr="00D816F6">
        <w:rPr>
          <w:b/>
        </w:rPr>
        <w:t xml:space="preserve"> obchodními podmínkami“</w:t>
      </w:r>
      <w:r w:rsidR="003E561E">
        <w:rPr>
          <w:b/>
        </w:rPr>
        <w:t>.</w:t>
      </w:r>
    </w:p>
    <w:p w14:paraId="0A5850A7" w14:textId="77777777" w:rsidR="000A6C24" w:rsidRDefault="000A6C24" w:rsidP="000A6C24">
      <w:pPr>
        <w:spacing w:after="0" w:line="240" w:lineRule="auto"/>
      </w:pPr>
    </w:p>
    <w:p w14:paraId="791AC3FF" w14:textId="77777777" w:rsidR="000A6C24" w:rsidRDefault="000A6C24" w:rsidP="000A6C24">
      <w:pPr>
        <w:spacing w:after="0" w:line="240" w:lineRule="auto"/>
      </w:pPr>
    </w:p>
    <w:p w14:paraId="6B27A9E3" w14:textId="7CC04C71" w:rsidR="00DF18A3" w:rsidRPr="000A6C24" w:rsidRDefault="00A95F90" w:rsidP="000A6C24">
      <w:pPr>
        <w:spacing w:after="0" w:line="240" w:lineRule="auto"/>
      </w:pPr>
      <w:r>
        <w:rPr>
          <w:b/>
          <w:u w:val="single"/>
        </w:rPr>
        <w:t>Popis</w:t>
      </w:r>
      <w:r w:rsidR="004C0FD8">
        <w:rPr>
          <w:b/>
          <w:u w:val="single"/>
        </w:rPr>
        <w:t xml:space="preserve"> </w:t>
      </w:r>
      <w:r>
        <w:rPr>
          <w:b/>
          <w:u w:val="single"/>
        </w:rPr>
        <w:t xml:space="preserve"> </w:t>
      </w:r>
    </w:p>
    <w:p w14:paraId="6BAD65B2" w14:textId="450232D9" w:rsidR="00E755F6" w:rsidRPr="002C6C16" w:rsidRDefault="004C0FD8" w:rsidP="004C0FD8">
      <w:pPr>
        <w:spacing w:after="0" w:line="240" w:lineRule="auto"/>
        <w:jc w:val="both"/>
      </w:pPr>
      <w:r w:rsidRPr="002C6C16">
        <w:t xml:space="preserve">Dodavatel </w:t>
      </w:r>
      <w:r w:rsidR="00A95F90" w:rsidRPr="002C6C16">
        <w:t>je registrovaným distributorem pohonných hmot</w:t>
      </w:r>
      <w:r w:rsidRPr="002C6C16">
        <w:t>.</w:t>
      </w:r>
    </w:p>
    <w:p w14:paraId="76233DCB" w14:textId="1EC20672" w:rsidR="003A7AA1" w:rsidRPr="002C6C16" w:rsidRDefault="003A7AA1" w:rsidP="004C0FD8">
      <w:pPr>
        <w:spacing w:after="0" w:line="240" w:lineRule="auto"/>
        <w:jc w:val="both"/>
      </w:pPr>
      <w:r w:rsidRPr="002C6C16">
        <w:t>Doprava pohonných hmot na místo dle požadavků</w:t>
      </w:r>
      <w:r w:rsidR="004C0FD8" w:rsidRPr="002C6C16">
        <w:t>.</w:t>
      </w:r>
    </w:p>
    <w:p w14:paraId="410696BF" w14:textId="3455B13E" w:rsidR="00FA327C" w:rsidRPr="002C6C16" w:rsidRDefault="00FA327C" w:rsidP="004C0FD8">
      <w:pPr>
        <w:spacing w:after="0" w:line="240" w:lineRule="auto"/>
        <w:jc w:val="both"/>
      </w:pPr>
      <w:r w:rsidRPr="002C6C16">
        <w:t>Dodávky pohonných látek –</w:t>
      </w:r>
      <w:r w:rsidR="00242173">
        <w:t xml:space="preserve"> </w:t>
      </w:r>
      <w:r w:rsidRPr="002C6C16">
        <w:t>na</w:t>
      </w:r>
      <w:r w:rsidR="00242173">
        <w:t xml:space="preserve"> základě e-mailových objednávek</w:t>
      </w:r>
      <w:r w:rsidRPr="002C6C16">
        <w:t>,</w:t>
      </w:r>
      <w:r w:rsidR="00242173">
        <w:t xml:space="preserve"> součástí dodací list</w:t>
      </w:r>
      <w:r w:rsidRPr="002C6C16">
        <w:t>,</w:t>
      </w:r>
      <w:r w:rsidR="00242173">
        <w:t xml:space="preserve"> </w:t>
      </w:r>
      <w:r w:rsidRPr="002C6C16">
        <w:t>osvědčení o jakosti</w:t>
      </w:r>
      <w:r w:rsidR="004C0FD8" w:rsidRPr="002C6C16">
        <w:t>.</w:t>
      </w:r>
      <w:r w:rsidRPr="002C6C16">
        <w:t xml:space="preserve"> </w:t>
      </w:r>
    </w:p>
    <w:p w14:paraId="34D1FCEC" w14:textId="2E2FF98F" w:rsidR="00712CE9" w:rsidRPr="002C6C16" w:rsidRDefault="00712CE9" w:rsidP="004C0FD8">
      <w:pPr>
        <w:spacing w:after="0" w:line="240" w:lineRule="auto"/>
        <w:jc w:val="both"/>
      </w:pPr>
      <w:r w:rsidRPr="002C6C16">
        <w:t>Pohonné látky</w:t>
      </w:r>
      <w:r w:rsidR="003A7AA1" w:rsidRPr="002C6C16">
        <w:t xml:space="preserve"> (NM)</w:t>
      </w:r>
      <w:r w:rsidRPr="002C6C16">
        <w:t xml:space="preserve"> dle zákona č.311/2006 </w:t>
      </w:r>
      <w:proofErr w:type="spellStart"/>
      <w:r w:rsidRPr="002C6C16">
        <w:t>S</w:t>
      </w:r>
      <w:r w:rsidR="00242173">
        <w:t>b</w:t>
      </w:r>
      <w:proofErr w:type="spellEnd"/>
      <w:r w:rsidR="00242173">
        <w:t xml:space="preserve"> ve znění pozdějších předpisů</w:t>
      </w:r>
      <w:r w:rsidRPr="002C6C16">
        <w:t>,</w:t>
      </w:r>
      <w:r w:rsidR="00242173">
        <w:t xml:space="preserve"> </w:t>
      </w:r>
      <w:r w:rsidRPr="002C6C16">
        <w:t>vyhláškou MPO č.133/2010 Sb. o jakosti a evidenci pohonných hmot</w:t>
      </w:r>
      <w:r w:rsidR="004C0FD8" w:rsidRPr="002C6C16">
        <w:t>.</w:t>
      </w:r>
    </w:p>
    <w:p w14:paraId="76E0B3E9" w14:textId="3EE36D3D" w:rsidR="00606883" w:rsidRPr="002C6C16" w:rsidRDefault="00712CE9" w:rsidP="004C0FD8">
      <w:pPr>
        <w:spacing w:after="0" w:line="240" w:lineRule="auto"/>
        <w:jc w:val="both"/>
      </w:pPr>
      <w:r w:rsidRPr="002C6C16">
        <w:t>Dodavatel je certifikován ve smyslu mezinárodní normy ČSN EN ISO 9001, ISO 14001, OHSAS 18001</w:t>
      </w:r>
    </w:p>
    <w:p w14:paraId="2562EB1B" w14:textId="78347D53" w:rsidR="00712CE9" w:rsidRPr="002C6C16" w:rsidRDefault="00606883" w:rsidP="004C0FD8">
      <w:pPr>
        <w:spacing w:after="0" w:line="240" w:lineRule="auto"/>
        <w:jc w:val="both"/>
      </w:pPr>
      <w:r w:rsidRPr="002C6C16">
        <w:t>Bezpečnostní listy pohonných hmot součástí dokumentace</w:t>
      </w:r>
      <w:r w:rsidR="004C0FD8" w:rsidRPr="002C6C16">
        <w:t>.</w:t>
      </w:r>
      <w:r w:rsidRPr="002C6C16">
        <w:t xml:space="preserve"> </w:t>
      </w:r>
    </w:p>
    <w:p w14:paraId="5EE22F37" w14:textId="77777777" w:rsidR="00396CC3" w:rsidRPr="002C6C16" w:rsidRDefault="00396CC3" w:rsidP="004C0FD8">
      <w:pPr>
        <w:spacing w:after="0" w:line="240" w:lineRule="auto"/>
        <w:jc w:val="both"/>
      </w:pPr>
      <w:r w:rsidRPr="002C6C16">
        <w:t>Vyhotovení příslušných dokumentů dle zákona č. 353/2003 Sb., o spotřebních daních, dle § 5.</w:t>
      </w:r>
    </w:p>
    <w:p w14:paraId="263A4AF7" w14:textId="77777777" w:rsidR="00D816F6" w:rsidRPr="002C6C16" w:rsidRDefault="00FA327C" w:rsidP="004C0FD8">
      <w:pPr>
        <w:spacing w:after="0" w:line="240" w:lineRule="auto"/>
        <w:jc w:val="both"/>
      </w:pPr>
      <w:r w:rsidRPr="002C6C16">
        <w:t>Objem zboží se vždy přepočítává na referenční teplotu 15 °C kvůli potřebě jednoznačně stanovit množství zboží bez ovlivnění aktuální teplotou.</w:t>
      </w:r>
      <w:r w:rsidR="002A093C" w:rsidRPr="002C6C16">
        <w:t xml:space="preserve"> </w:t>
      </w:r>
    </w:p>
    <w:p w14:paraId="255AB47B" w14:textId="67CBE364" w:rsidR="00D816F6" w:rsidRPr="002C6C16" w:rsidRDefault="00337953" w:rsidP="004C0FD8">
      <w:pPr>
        <w:spacing w:after="0" w:line="240" w:lineRule="auto"/>
        <w:jc w:val="both"/>
      </w:pPr>
      <w:r w:rsidRPr="002C6C16">
        <w:t>Kupní</w:t>
      </w:r>
      <w:r w:rsidR="003E1EC8" w:rsidRPr="002C6C16">
        <w:t xml:space="preserve"> cena </w:t>
      </w:r>
      <w:r w:rsidRPr="002C6C16">
        <w:t>bude</w:t>
      </w:r>
      <w:r w:rsidR="005F43C0" w:rsidRPr="002C6C16">
        <w:t xml:space="preserve"> stanovena dohodou smluvních stran za každý litr motorové nafty. Jednotková cena Kč za 1 litr motorové nafty včetně spotřební daně a bez DPH, pro danou dobu plnění je dohodnutá cena cenou nejvýše přípustnou, kterou je možné měnit pouze v případě změn na burze v Rotterdamu (kotace </w:t>
      </w:r>
      <w:proofErr w:type="spellStart"/>
      <w:r w:rsidR="005F43C0" w:rsidRPr="002C6C16">
        <w:t>Platt’s</w:t>
      </w:r>
      <w:proofErr w:type="spellEnd"/>
      <w:r w:rsidR="005F43C0" w:rsidRPr="002C6C16">
        <w:t xml:space="preserve"> </w:t>
      </w:r>
      <w:proofErr w:type="spellStart"/>
      <w:r w:rsidR="005F43C0" w:rsidRPr="002C6C16">
        <w:t>Barges</w:t>
      </w:r>
      <w:proofErr w:type="spellEnd"/>
      <w:r w:rsidR="005F43C0" w:rsidRPr="002C6C16">
        <w:t xml:space="preserve"> FOB Rotterdam</w:t>
      </w:r>
      <w:r w:rsidR="00E70212">
        <w:t xml:space="preserve"> – </w:t>
      </w:r>
      <w:proofErr w:type="spellStart"/>
      <w:r w:rsidR="005F43C0" w:rsidRPr="002C6C16">
        <w:t>High</w:t>
      </w:r>
      <w:proofErr w:type="spellEnd"/>
      <w:r w:rsidR="005F43C0" w:rsidRPr="002C6C16">
        <w:t xml:space="preserve"> pro motorovou naftu “Diesel 10 </w:t>
      </w:r>
      <w:proofErr w:type="spellStart"/>
      <w:r w:rsidR="005F43C0" w:rsidRPr="002C6C16">
        <w:t>ppm</w:t>
      </w:r>
      <w:proofErr w:type="spellEnd"/>
      <w:r w:rsidR="005F43C0" w:rsidRPr="002C6C16">
        <w:t>“), nebo změn kurzu CZK/USD, nebo změn daňového zatížení či v případě změny zákonných předpisů majících přímý vliv na cenu předmětu plnění se započtením veškerých nákladů, rizik a zisku.</w:t>
      </w:r>
    </w:p>
    <w:p w14:paraId="23CAA8DA" w14:textId="77777777" w:rsidR="00D816F6" w:rsidRPr="002C6C16" w:rsidRDefault="005F43C0" w:rsidP="004C0FD8">
      <w:pPr>
        <w:spacing w:after="0" w:line="240" w:lineRule="auto"/>
        <w:jc w:val="both"/>
      </w:pPr>
      <w:r w:rsidRPr="002C6C16">
        <w:t>Dodání zboží pro danou dobu plnění a nejvýše přípustná cena se započtením veškerých nákladů, rizik a zisku musí být v souladu s podmínkami uvedenými v zadávací dokumentaci. Kupní cena zahrnuje veškeré náklady za plnění veřejné zakázky, včetně nákladů spojených s celními poplatky, povinným obsahem MEŘO (metylester řepkového oleje) v naftě a nákladů na dopravu zboží k zadavateli.</w:t>
      </w:r>
    </w:p>
    <w:p w14:paraId="30BC88B1" w14:textId="3A5970DE" w:rsidR="00AD799F" w:rsidRPr="002C6C16" w:rsidRDefault="00AE0AA9" w:rsidP="004C0FD8">
      <w:pPr>
        <w:spacing w:after="0" w:line="240" w:lineRule="auto"/>
        <w:jc w:val="both"/>
      </w:pPr>
      <w:r w:rsidRPr="002C6C16">
        <w:t xml:space="preserve">Cena bude vypočítána z průměrů denních kotací motorové nafty dle </w:t>
      </w:r>
      <w:proofErr w:type="spellStart"/>
      <w:r w:rsidRPr="002C6C16">
        <w:t>Platts</w:t>
      </w:r>
      <w:proofErr w:type="spellEnd"/>
      <w:r w:rsidRPr="002C6C16">
        <w:t xml:space="preserve"> </w:t>
      </w:r>
      <w:proofErr w:type="spellStart"/>
      <w:r w:rsidRPr="002C6C16">
        <w:t>Barges</w:t>
      </w:r>
      <w:proofErr w:type="spellEnd"/>
      <w:r w:rsidRPr="002C6C16">
        <w:t xml:space="preserve"> FOB Rotterdam a průměrného kurzu CZK/USD vždy za celý předcházející týden (pondělí až pátek), a bude platná pro období od úterý (následující týden) do pondělí. </w:t>
      </w:r>
    </w:p>
    <w:p w14:paraId="4BD4AB71" w14:textId="78419644" w:rsidR="00A479FD" w:rsidRPr="002C6C16" w:rsidRDefault="00A479FD" w:rsidP="004C0FD8">
      <w:pPr>
        <w:spacing w:after="0" w:line="240" w:lineRule="auto"/>
        <w:jc w:val="both"/>
      </w:pPr>
      <w:r w:rsidRPr="002C6C16">
        <w:t>Závoz včetně čerpadla</w:t>
      </w:r>
      <w:r w:rsidR="004C0FD8" w:rsidRPr="002C6C16">
        <w:t>.</w:t>
      </w:r>
    </w:p>
    <w:p w14:paraId="38C1F048" w14:textId="77777777" w:rsidR="0016195E" w:rsidRPr="002C6C16" w:rsidRDefault="0016195E" w:rsidP="004C0FD8">
      <w:pPr>
        <w:spacing w:after="0" w:line="240" w:lineRule="auto"/>
        <w:jc w:val="both"/>
      </w:pPr>
    </w:p>
    <w:p w14:paraId="2AA40D48" w14:textId="3611EC16" w:rsidR="004C0FD8" w:rsidRPr="004C0FD8" w:rsidRDefault="004C0FD8" w:rsidP="004C0FD8">
      <w:pPr>
        <w:spacing w:after="0" w:line="240" w:lineRule="auto"/>
        <w:jc w:val="both"/>
        <w:rPr>
          <w:b/>
        </w:rPr>
      </w:pPr>
      <w:r w:rsidRPr="004C0FD8">
        <w:rPr>
          <w:b/>
        </w:rPr>
        <w:t>Jednotková cena dílčí zakázky u motorové nafty (EN 590) tř. B, D, F zadávané na základě</w:t>
      </w:r>
      <w:r>
        <w:rPr>
          <w:b/>
        </w:rPr>
        <w:t xml:space="preserve"> </w:t>
      </w:r>
      <w:r w:rsidRPr="004C0FD8">
        <w:rPr>
          <w:b/>
        </w:rPr>
        <w:t>rámcové dohody bude stanovena dle následujícího vzorce:</w:t>
      </w:r>
    </w:p>
    <w:p w14:paraId="1694B40C" w14:textId="77777777" w:rsidR="004C0FD8" w:rsidRDefault="004C0FD8" w:rsidP="004C0FD8">
      <w:pPr>
        <w:spacing w:after="0" w:line="240" w:lineRule="auto"/>
        <w:jc w:val="both"/>
        <w:rPr>
          <w:b/>
        </w:rPr>
      </w:pPr>
    </w:p>
    <w:p w14:paraId="729E3C2D" w14:textId="2176B92D" w:rsidR="004C0FD8" w:rsidRPr="004C0FD8" w:rsidRDefault="002C6C16" w:rsidP="004C0FD8">
      <w:pPr>
        <w:spacing w:after="0" w:line="240" w:lineRule="auto"/>
        <w:jc w:val="both"/>
        <w:rPr>
          <w:b/>
        </w:rPr>
      </w:pPr>
      <w:r>
        <w:rPr>
          <w:b/>
          <w:bdr w:val="single" w:sz="4" w:space="0" w:color="auto"/>
        </w:rPr>
        <w:t xml:space="preserve"> </w:t>
      </w:r>
      <w:r w:rsidR="005C7F96">
        <w:rPr>
          <w:b/>
          <w:bdr w:val="single" w:sz="4" w:space="0" w:color="auto"/>
        </w:rPr>
        <w:t xml:space="preserve"> </w:t>
      </w:r>
      <w:r w:rsidR="004C0FD8" w:rsidRPr="002C6C16">
        <w:rPr>
          <w:b/>
          <w:bdr w:val="single" w:sz="4" w:space="0" w:color="auto"/>
        </w:rPr>
        <w:t xml:space="preserve">NC = ((PT + IP) * KT * </w:t>
      </w:r>
      <w:proofErr w:type="gramStart"/>
      <w:r w:rsidR="004C0FD8" w:rsidRPr="002C6C16">
        <w:rPr>
          <w:b/>
          <w:bdr w:val="single" w:sz="4" w:space="0" w:color="auto"/>
        </w:rPr>
        <w:t>DR)/</w:t>
      </w:r>
      <w:proofErr w:type="gramEnd"/>
      <w:r w:rsidR="004C0FD8" w:rsidRPr="002C6C16">
        <w:rPr>
          <w:b/>
          <w:bdr w:val="single" w:sz="4" w:space="0" w:color="auto"/>
        </w:rPr>
        <w:t xml:space="preserve">1000 + </w:t>
      </w:r>
      <w:proofErr w:type="spellStart"/>
      <w:r w:rsidR="004C0FD8" w:rsidRPr="002C6C16">
        <w:rPr>
          <w:b/>
          <w:bdr w:val="single" w:sz="4" w:space="0" w:color="auto"/>
        </w:rPr>
        <w:t>SpD</w:t>
      </w:r>
      <w:proofErr w:type="spellEnd"/>
      <w:r w:rsidR="005C7F96">
        <w:rPr>
          <w:b/>
          <w:color w:val="FFFFFF" w:themeColor="background1"/>
          <w:bdr w:val="single" w:sz="4" w:space="0" w:color="auto"/>
        </w:rPr>
        <w:t>.</w:t>
      </w:r>
    </w:p>
    <w:p w14:paraId="3B776CF4" w14:textId="77777777" w:rsidR="004C0FD8" w:rsidRPr="00E70212" w:rsidRDefault="004C0FD8" w:rsidP="004C0FD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41880BC5" w14:textId="5286A955" w:rsidR="004C0FD8" w:rsidRPr="00E70212" w:rsidRDefault="004C0FD8" w:rsidP="004C0FD8">
      <w:pPr>
        <w:spacing w:after="0" w:line="240" w:lineRule="auto"/>
        <w:jc w:val="both"/>
        <w:rPr>
          <w:b/>
        </w:rPr>
      </w:pPr>
      <w:r w:rsidRPr="00E70212">
        <w:rPr>
          <w:b/>
        </w:rPr>
        <w:t>Jednotková cena dílčí zakázky u arktické motorové nafty (EN 590) tř. 2 zadávané na základě rámcové dohody bude stanovena dle následujícího vzorce:</w:t>
      </w:r>
    </w:p>
    <w:p w14:paraId="2E12EB01" w14:textId="77777777" w:rsidR="004C0FD8" w:rsidRPr="00E70212" w:rsidRDefault="004C0FD8" w:rsidP="004C0FD8">
      <w:pPr>
        <w:spacing w:after="0" w:line="240" w:lineRule="auto"/>
        <w:jc w:val="both"/>
        <w:rPr>
          <w:b/>
        </w:rPr>
      </w:pPr>
    </w:p>
    <w:p w14:paraId="1AFA504D" w14:textId="564AD288" w:rsidR="002C6C16" w:rsidRPr="00E70212" w:rsidRDefault="002C6C16" w:rsidP="002C6C16">
      <w:pPr>
        <w:spacing w:after="0" w:line="240" w:lineRule="auto"/>
        <w:jc w:val="both"/>
        <w:rPr>
          <w:b/>
        </w:rPr>
      </w:pPr>
      <w:r w:rsidRPr="00E70212">
        <w:rPr>
          <w:b/>
          <w:bdr w:val="single" w:sz="4" w:space="0" w:color="auto"/>
        </w:rPr>
        <w:t xml:space="preserve"> </w:t>
      </w:r>
      <w:r w:rsidR="005C7F96" w:rsidRPr="00E70212">
        <w:rPr>
          <w:b/>
          <w:bdr w:val="single" w:sz="4" w:space="0" w:color="auto"/>
        </w:rPr>
        <w:t xml:space="preserve"> </w:t>
      </w:r>
      <w:r w:rsidRPr="00E70212">
        <w:rPr>
          <w:b/>
          <w:bdr w:val="single" w:sz="4" w:space="0" w:color="auto"/>
        </w:rPr>
        <w:t xml:space="preserve">NC = ((PT + IP) * KT * </w:t>
      </w:r>
      <w:proofErr w:type="gramStart"/>
      <w:r w:rsidRPr="00E70212">
        <w:rPr>
          <w:b/>
          <w:bdr w:val="single" w:sz="4" w:space="0" w:color="auto"/>
        </w:rPr>
        <w:t>DR)/</w:t>
      </w:r>
      <w:proofErr w:type="gramEnd"/>
      <w:r w:rsidRPr="00E70212">
        <w:rPr>
          <w:b/>
          <w:bdr w:val="single" w:sz="4" w:space="0" w:color="auto"/>
        </w:rPr>
        <w:t xml:space="preserve">1000 + </w:t>
      </w:r>
      <w:proofErr w:type="spellStart"/>
      <w:r w:rsidRPr="00E70212">
        <w:rPr>
          <w:b/>
          <w:bdr w:val="single" w:sz="4" w:space="0" w:color="auto"/>
        </w:rPr>
        <w:t>SpD</w:t>
      </w:r>
      <w:proofErr w:type="spellEnd"/>
      <w:r w:rsidR="005C7F96" w:rsidRPr="00E70212">
        <w:rPr>
          <w:b/>
          <w:color w:val="FFFFFF" w:themeColor="background1"/>
          <w:bdr w:val="single" w:sz="4" w:space="0" w:color="auto"/>
        </w:rPr>
        <w:t>.</w:t>
      </w:r>
    </w:p>
    <w:p w14:paraId="2E0E3090" w14:textId="7B754BA4" w:rsidR="004C0FD8" w:rsidRPr="00E70212" w:rsidRDefault="004C0FD8" w:rsidP="00E2440B">
      <w:pPr>
        <w:spacing w:after="0" w:line="240" w:lineRule="auto"/>
        <w:rPr>
          <w:b/>
        </w:rPr>
      </w:pPr>
    </w:p>
    <w:p w14:paraId="5DE3BD20" w14:textId="668AE2B0" w:rsidR="004C0FD8" w:rsidRPr="00E70212" w:rsidRDefault="004C0FD8" w:rsidP="00E2440B">
      <w:pPr>
        <w:spacing w:after="0" w:line="240" w:lineRule="auto"/>
        <w:rPr>
          <w:b/>
        </w:rPr>
      </w:pPr>
    </w:p>
    <w:p w14:paraId="08015883" w14:textId="77777777" w:rsidR="002C6C16" w:rsidRDefault="002C6C16" w:rsidP="00914548">
      <w:pPr>
        <w:pBdr>
          <w:bottom w:val="single" w:sz="4" w:space="31" w:color="auto"/>
        </w:pBdr>
        <w:spacing w:after="0" w:line="240" w:lineRule="auto"/>
        <w:rPr>
          <w:b/>
          <w:u w:val="single"/>
        </w:rPr>
      </w:pPr>
    </w:p>
    <w:p w14:paraId="3CED20B0" w14:textId="77777777" w:rsidR="00E70212" w:rsidRPr="00E70212" w:rsidRDefault="00E70212" w:rsidP="00914548">
      <w:pPr>
        <w:pBdr>
          <w:bottom w:val="single" w:sz="4" w:space="31" w:color="auto"/>
        </w:pBdr>
        <w:spacing w:after="0" w:line="240" w:lineRule="auto"/>
        <w:rPr>
          <w:b/>
          <w:u w:val="single"/>
        </w:rPr>
      </w:pPr>
    </w:p>
    <w:p w14:paraId="6538DF05" w14:textId="27691075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  <w:u w:val="single"/>
        </w:rPr>
      </w:pPr>
      <w:r w:rsidRPr="00E70212">
        <w:rPr>
          <w:b/>
          <w:u w:val="single"/>
        </w:rPr>
        <w:lastRenderedPageBreak/>
        <w:t xml:space="preserve">Výše dopravy bude </w:t>
      </w:r>
      <w:r w:rsidR="00403B6A" w:rsidRPr="00E70212">
        <w:rPr>
          <w:b/>
          <w:u w:val="single"/>
        </w:rPr>
        <w:t>pro</w:t>
      </w:r>
      <w:r w:rsidRPr="00E70212">
        <w:rPr>
          <w:b/>
          <w:u w:val="single"/>
        </w:rPr>
        <w:t>:</w:t>
      </w:r>
    </w:p>
    <w:p w14:paraId="6E1B73E4" w14:textId="64BC7839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r w:rsidR="00E70212">
        <w:rPr>
          <w:b/>
        </w:rPr>
        <w:t xml:space="preserve">– </w:t>
      </w:r>
      <w:r w:rsidR="00E70212">
        <w:rPr>
          <w:b/>
        </w:rPr>
        <w:tab/>
      </w:r>
      <w:r w:rsidR="00E70212">
        <w:rPr>
          <w:b/>
        </w:rPr>
        <w:tab/>
      </w:r>
      <w:r w:rsidRPr="00E70212">
        <w:rPr>
          <w:b/>
        </w:rPr>
        <w:t xml:space="preserve">Havlíčkův Brod </w:t>
      </w:r>
    </w:p>
    <w:p w14:paraId="414D1BC2" w14:textId="24C172DF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proofErr w:type="spellStart"/>
      <w:r w:rsidRPr="00E70212">
        <w:rPr>
          <w:b/>
        </w:rPr>
        <w:t>Arktic</w:t>
      </w:r>
      <w:proofErr w:type="spellEnd"/>
      <w:r w:rsidRPr="00E70212">
        <w:rPr>
          <w:b/>
        </w:rPr>
        <w:t xml:space="preserve"> </w:t>
      </w:r>
      <w:r w:rsidR="00E70212">
        <w:rPr>
          <w:b/>
        </w:rPr>
        <w:t>–</w:t>
      </w:r>
      <w:r w:rsidR="00E70212">
        <w:rPr>
          <w:b/>
        </w:rPr>
        <w:tab/>
      </w:r>
      <w:r w:rsidRPr="00E70212">
        <w:rPr>
          <w:b/>
        </w:rPr>
        <w:t xml:space="preserve">Havlíčkův Brod </w:t>
      </w:r>
    </w:p>
    <w:p w14:paraId="7A4F398F" w14:textId="2F305603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r w:rsidR="00E70212">
        <w:rPr>
          <w:b/>
        </w:rPr>
        <w:t>–</w:t>
      </w:r>
      <w:r w:rsidR="00E70212">
        <w:rPr>
          <w:b/>
        </w:rPr>
        <w:tab/>
      </w:r>
      <w:r w:rsidR="00E70212">
        <w:rPr>
          <w:b/>
        </w:rPr>
        <w:tab/>
      </w:r>
      <w:r w:rsidRPr="00E70212">
        <w:rPr>
          <w:b/>
        </w:rPr>
        <w:t xml:space="preserve">Kyjov </w:t>
      </w:r>
    </w:p>
    <w:p w14:paraId="5A0D9760" w14:textId="7A024A64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proofErr w:type="spellStart"/>
      <w:r w:rsidRPr="00E70212">
        <w:rPr>
          <w:b/>
        </w:rPr>
        <w:t>Arktic</w:t>
      </w:r>
      <w:proofErr w:type="spellEnd"/>
      <w:r w:rsidRPr="00E70212">
        <w:rPr>
          <w:b/>
        </w:rPr>
        <w:t xml:space="preserve"> </w:t>
      </w:r>
      <w:r w:rsidR="00E70212">
        <w:rPr>
          <w:b/>
        </w:rPr>
        <w:t>–</w:t>
      </w:r>
      <w:r w:rsidR="00E70212">
        <w:rPr>
          <w:b/>
        </w:rPr>
        <w:tab/>
      </w:r>
      <w:r w:rsidRPr="00E70212">
        <w:rPr>
          <w:b/>
        </w:rPr>
        <w:t xml:space="preserve">Kyjov </w:t>
      </w:r>
    </w:p>
    <w:p w14:paraId="2A8D3A60" w14:textId="4EC997F3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>Doprava NM –</w:t>
      </w:r>
      <w:r w:rsidR="00E70212">
        <w:rPr>
          <w:b/>
        </w:rPr>
        <w:tab/>
      </w:r>
      <w:r w:rsidR="00E70212">
        <w:rPr>
          <w:b/>
        </w:rPr>
        <w:tab/>
      </w:r>
      <w:r w:rsidRPr="00E70212">
        <w:rPr>
          <w:b/>
        </w:rPr>
        <w:t>Blansko</w:t>
      </w:r>
    </w:p>
    <w:p w14:paraId="1CD07CB9" w14:textId="24D1BF15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proofErr w:type="spellStart"/>
      <w:r w:rsidRPr="00E70212">
        <w:rPr>
          <w:b/>
        </w:rPr>
        <w:t>Arktic</w:t>
      </w:r>
      <w:proofErr w:type="spellEnd"/>
      <w:r w:rsidRPr="00E70212">
        <w:rPr>
          <w:b/>
        </w:rPr>
        <w:t xml:space="preserve"> –</w:t>
      </w:r>
      <w:r w:rsidR="00E70212">
        <w:rPr>
          <w:b/>
        </w:rPr>
        <w:tab/>
      </w:r>
      <w:r w:rsidRPr="00E70212">
        <w:rPr>
          <w:b/>
        </w:rPr>
        <w:t>Blansko</w:t>
      </w:r>
    </w:p>
    <w:p w14:paraId="66657E88" w14:textId="4F0AF1BA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r w:rsidR="00E70212">
        <w:rPr>
          <w:b/>
        </w:rPr>
        <w:t>–</w:t>
      </w:r>
      <w:r w:rsidR="00E70212">
        <w:rPr>
          <w:b/>
        </w:rPr>
        <w:tab/>
      </w:r>
      <w:r w:rsidR="00E70212">
        <w:rPr>
          <w:b/>
        </w:rPr>
        <w:tab/>
      </w:r>
      <w:r w:rsidRPr="00E70212">
        <w:rPr>
          <w:b/>
        </w:rPr>
        <w:t>Horní Cerekev</w:t>
      </w:r>
    </w:p>
    <w:p w14:paraId="21AADE0A" w14:textId="6CAC7A2D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proofErr w:type="spellStart"/>
      <w:r w:rsidRPr="00E70212">
        <w:rPr>
          <w:b/>
        </w:rPr>
        <w:t>Arktic</w:t>
      </w:r>
      <w:proofErr w:type="spellEnd"/>
      <w:r w:rsidRPr="00E70212">
        <w:rPr>
          <w:b/>
        </w:rPr>
        <w:t xml:space="preserve"> </w:t>
      </w:r>
      <w:r w:rsidR="00E70212">
        <w:rPr>
          <w:b/>
        </w:rPr>
        <w:t>–</w:t>
      </w:r>
      <w:r w:rsidR="00E70212">
        <w:rPr>
          <w:b/>
        </w:rPr>
        <w:tab/>
      </w:r>
      <w:r w:rsidRPr="00E70212">
        <w:rPr>
          <w:b/>
        </w:rPr>
        <w:t>Horní Cerekev</w:t>
      </w:r>
    </w:p>
    <w:p w14:paraId="7AB3ECE9" w14:textId="2BD59170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r w:rsidR="00E70212">
        <w:rPr>
          <w:b/>
        </w:rPr>
        <w:t>–</w:t>
      </w:r>
      <w:r w:rsidR="00E70212">
        <w:rPr>
          <w:b/>
        </w:rPr>
        <w:tab/>
      </w:r>
      <w:r w:rsidR="00E70212">
        <w:rPr>
          <w:b/>
        </w:rPr>
        <w:tab/>
      </w:r>
      <w:r w:rsidRPr="00E70212">
        <w:rPr>
          <w:b/>
        </w:rPr>
        <w:t xml:space="preserve">Žďár nad Sázavou </w:t>
      </w:r>
    </w:p>
    <w:p w14:paraId="69A9B96D" w14:textId="2022C5ED" w:rsidR="00EC713C" w:rsidRPr="00E70212" w:rsidRDefault="00EC713C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Doprava NM </w:t>
      </w:r>
      <w:proofErr w:type="spellStart"/>
      <w:r w:rsidRPr="00E70212">
        <w:rPr>
          <w:b/>
        </w:rPr>
        <w:t>Arktic</w:t>
      </w:r>
      <w:proofErr w:type="spellEnd"/>
      <w:r w:rsidRPr="00E70212">
        <w:rPr>
          <w:b/>
        </w:rPr>
        <w:t xml:space="preserve"> </w:t>
      </w:r>
      <w:r w:rsidR="00E70212">
        <w:rPr>
          <w:b/>
        </w:rPr>
        <w:t>–</w:t>
      </w:r>
      <w:r w:rsidR="00E70212">
        <w:rPr>
          <w:b/>
        </w:rPr>
        <w:tab/>
      </w:r>
      <w:r w:rsidRPr="00E70212">
        <w:rPr>
          <w:b/>
        </w:rPr>
        <w:t xml:space="preserve">Žďár nad Sázavou </w:t>
      </w:r>
    </w:p>
    <w:p w14:paraId="0052D0E8" w14:textId="77777777" w:rsidR="00E43E36" w:rsidRPr="00E70212" w:rsidRDefault="00E43E36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0424FB3F" w14:textId="7B3E94A9" w:rsidR="00E43E36" w:rsidRPr="00E70212" w:rsidRDefault="00E76ECA" w:rsidP="00914548">
      <w:pPr>
        <w:pBdr>
          <w:bottom w:val="single" w:sz="4" w:space="31" w:color="auto"/>
        </w:pBdr>
        <w:spacing w:after="0" w:line="240" w:lineRule="auto"/>
      </w:pPr>
      <w:r w:rsidRPr="00E70212">
        <w:rPr>
          <w:b/>
        </w:rPr>
        <w:t xml:space="preserve">IP </w:t>
      </w:r>
      <w:r w:rsidR="00E70212" w:rsidRPr="00E70212">
        <w:rPr>
          <w:b/>
        </w:rPr>
        <w:t xml:space="preserve">– </w:t>
      </w:r>
      <w:r w:rsidRPr="00E70212">
        <w:t>je prémie tuzemského trhu v USD za 1 metrickou tunu, vystihující obvyklé náklady prodávajícího na dopravu, skladování a administrativu na tuzemském trhu.</w:t>
      </w:r>
      <w:r w:rsidR="00A1676E" w:rsidRPr="00E70212">
        <w:t xml:space="preserve"> jedno IP pro MN tř. B, D, F a jedno IP pro MN tř. 2.</w:t>
      </w:r>
    </w:p>
    <w:p w14:paraId="19C764C0" w14:textId="77777777" w:rsidR="00E76ECA" w:rsidRPr="00E70212" w:rsidRDefault="00E76ECA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313AFDB8" w14:textId="7C252A22" w:rsidR="00E76ECA" w:rsidRPr="00E70212" w:rsidRDefault="001724CB" w:rsidP="00914548">
      <w:pPr>
        <w:pBdr>
          <w:bottom w:val="single" w:sz="4" w:space="31" w:color="auto"/>
        </w:pBdr>
        <w:spacing w:after="0" w:line="240" w:lineRule="auto"/>
      </w:pPr>
      <w:r w:rsidRPr="00E70212">
        <w:rPr>
          <w:b/>
        </w:rPr>
        <w:t>ČNB</w:t>
      </w:r>
      <w:r w:rsidR="00E70212" w:rsidRPr="00E70212">
        <w:rPr>
          <w:b/>
        </w:rPr>
        <w:t xml:space="preserve"> – </w:t>
      </w:r>
      <w:r w:rsidR="00E76ECA" w:rsidRPr="00E70212">
        <w:t>rozumí se Česká Národní Banka, tj. centrální banka České republik</w:t>
      </w:r>
      <w:r w:rsidR="00914548">
        <w:t>y.</w:t>
      </w:r>
    </w:p>
    <w:p w14:paraId="3F243C9F" w14:textId="77777777" w:rsidR="00E76ECA" w:rsidRPr="00E70212" w:rsidRDefault="00E76ECA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6C366781" w14:textId="38CE4354" w:rsidR="00E76ECA" w:rsidRPr="00E70212" w:rsidRDefault="00E76ECA" w:rsidP="00914548">
      <w:pPr>
        <w:pBdr>
          <w:bottom w:val="single" w:sz="4" w:space="31" w:color="auto"/>
        </w:pBdr>
        <w:spacing w:after="0" w:line="240" w:lineRule="auto"/>
      </w:pPr>
      <w:proofErr w:type="spellStart"/>
      <w:r w:rsidRPr="00E70212">
        <w:rPr>
          <w:b/>
        </w:rPr>
        <w:t>S</w:t>
      </w:r>
      <w:r w:rsidR="00A1676E" w:rsidRPr="00E70212">
        <w:rPr>
          <w:b/>
        </w:rPr>
        <w:t>p</w:t>
      </w:r>
      <w:r w:rsidRPr="00E70212">
        <w:rPr>
          <w:b/>
        </w:rPr>
        <w:t>D</w:t>
      </w:r>
      <w:proofErr w:type="spellEnd"/>
      <w:r w:rsidRPr="00E70212">
        <w:rPr>
          <w:b/>
        </w:rPr>
        <w:t xml:space="preserve"> </w:t>
      </w:r>
      <w:r w:rsidR="00E70212" w:rsidRPr="00E70212">
        <w:rPr>
          <w:b/>
        </w:rPr>
        <w:t>–</w:t>
      </w:r>
      <w:r w:rsidRPr="00E70212">
        <w:t xml:space="preserve"> je hodnota spotřební daně</w:t>
      </w:r>
      <w:r w:rsidR="000161ED" w:rsidRPr="00E70212">
        <w:t xml:space="preserve"> motorové nafty 9,95</w:t>
      </w:r>
      <w:r w:rsidRPr="00E70212">
        <w:t>,</w:t>
      </w:r>
      <w:r w:rsidR="000161ED" w:rsidRPr="00E70212">
        <w:t>-</w:t>
      </w:r>
      <w:r w:rsidRPr="00E70212">
        <w:t xml:space="preserve"> Kč </w:t>
      </w:r>
      <w:r w:rsidR="000161ED" w:rsidRPr="00E70212">
        <w:t>/</w:t>
      </w:r>
      <w:r w:rsidRPr="00E70212">
        <w:t xml:space="preserve"> l při 15 °C dle souvisejícího platného zákona</w:t>
      </w:r>
      <w:r w:rsidR="00914548">
        <w:t>.</w:t>
      </w:r>
    </w:p>
    <w:p w14:paraId="7E2DA9CF" w14:textId="77777777" w:rsidR="00E76ECA" w:rsidRPr="00E70212" w:rsidRDefault="00E76ECA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38D86468" w14:textId="5BF9B36C" w:rsidR="00E76ECA" w:rsidRPr="00E70212" w:rsidRDefault="00AE0AA9" w:rsidP="00914548">
      <w:pPr>
        <w:pBdr>
          <w:bottom w:val="single" w:sz="4" w:space="31" w:color="auto"/>
        </w:pBdr>
        <w:spacing w:after="0" w:line="240" w:lineRule="auto"/>
      </w:pPr>
      <w:r w:rsidRPr="00E70212">
        <w:rPr>
          <w:b/>
        </w:rPr>
        <w:t>NC</w:t>
      </w:r>
      <w:r w:rsidR="00E70212" w:rsidRPr="00E70212">
        <w:rPr>
          <w:b/>
        </w:rPr>
        <w:t xml:space="preserve"> –</w:t>
      </w:r>
      <w:r w:rsidR="001724CB" w:rsidRPr="00E70212">
        <w:rPr>
          <w:b/>
        </w:rPr>
        <w:t xml:space="preserve"> </w:t>
      </w:r>
      <w:r w:rsidR="00E76ECA" w:rsidRPr="00E70212">
        <w:t>je</w:t>
      </w:r>
      <w:r w:rsidR="00F7084F" w:rsidRPr="00E70212">
        <w:t xml:space="preserve"> nabídková</w:t>
      </w:r>
      <w:r w:rsidR="00E76ECA" w:rsidRPr="00E70212">
        <w:t xml:space="preserve"> cena sjednaná pro fakturaci jednotlivých dodávek v průběhu sjednaného časového období</w:t>
      </w:r>
      <w:r w:rsidR="00914548">
        <w:t>.</w:t>
      </w:r>
    </w:p>
    <w:p w14:paraId="6090CD82" w14:textId="77777777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2E28EB5D" w14:textId="6112A336" w:rsidR="00E76ECA" w:rsidRPr="00E70212" w:rsidRDefault="00E76ECA" w:rsidP="00914548">
      <w:pPr>
        <w:pBdr>
          <w:bottom w:val="single" w:sz="4" w:space="31" w:color="auto"/>
        </w:pBdr>
        <w:spacing w:after="0" w:line="240" w:lineRule="auto"/>
      </w:pPr>
      <w:r w:rsidRPr="00E70212">
        <w:rPr>
          <w:b/>
        </w:rPr>
        <w:t>P</w:t>
      </w:r>
      <w:r w:rsidR="001724CB" w:rsidRPr="00E70212">
        <w:rPr>
          <w:b/>
        </w:rPr>
        <w:t xml:space="preserve">T </w:t>
      </w:r>
      <w:r w:rsidR="00E70212" w:rsidRPr="00E70212">
        <w:rPr>
          <w:b/>
        </w:rPr>
        <w:t>–</w:t>
      </w:r>
      <w:r w:rsidR="001724CB" w:rsidRPr="00E70212">
        <w:rPr>
          <w:b/>
        </w:rPr>
        <w:t xml:space="preserve"> </w:t>
      </w:r>
      <w:r w:rsidRPr="00E70212">
        <w:t xml:space="preserve">je aritmetický průměr všech uveřejněných příslušných denních kotací </w:t>
      </w:r>
      <w:proofErr w:type="spellStart"/>
      <w:r w:rsidRPr="00E70212">
        <w:t>Platts</w:t>
      </w:r>
      <w:proofErr w:type="spellEnd"/>
      <w:r w:rsidRPr="00E70212">
        <w:t xml:space="preserve"> </w:t>
      </w:r>
      <w:proofErr w:type="spellStart"/>
      <w:r w:rsidRPr="00E70212">
        <w:t>Barges</w:t>
      </w:r>
      <w:proofErr w:type="spellEnd"/>
      <w:r w:rsidRPr="00E70212">
        <w:t xml:space="preserve"> FOB Rotterdam </w:t>
      </w:r>
      <w:proofErr w:type="spellStart"/>
      <w:r w:rsidRPr="00E70212">
        <w:t>High</w:t>
      </w:r>
      <w:proofErr w:type="spellEnd"/>
      <w:r w:rsidRPr="00E70212">
        <w:t xml:space="preserve"> ve sjednaném období použitý pro výpočet ceny pro motorovou naftu.</w:t>
      </w:r>
    </w:p>
    <w:p w14:paraId="72DA2147" w14:textId="77777777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353BA079" w14:textId="27502175" w:rsidR="00E76ECA" w:rsidRPr="00E70212" w:rsidRDefault="00E76ECA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proofErr w:type="spellStart"/>
      <w:r w:rsidRPr="00E70212">
        <w:rPr>
          <w:b/>
        </w:rPr>
        <w:t>PTb</w:t>
      </w:r>
      <w:r w:rsidR="001724CB" w:rsidRPr="00E70212">
        <w:rPr>
          <w:b/>
        </w:rPr>
        <w:t>iodiesel</w:t>
      </w:r>
      <w:proofErr w:type="spellEnd"/>
      <w:r w:rsidR="001724CB" w:rsidRPr="00E70212">
        <w:t xml:space="preserve"> </w:t>
      </w:r>
      <w:r w:rsidR="00E70212" w:rsidRPr="00E70212">
        <w:rPr>
          <w:b/>
        </w:rPr>
        <w:t>–</w:t>
      </w:r>
      <w:r w:rsidR="001724CB" w:rsidRPr="00E70212">
        <w:t xml:space="preserve"> </w:t>
      </w:r>
      <w:r w:rsidRPr="00E70212">
        <w:t xml:space="preserve">je aritmetický průměr všech uveřejněných příslušných denních kotací </w:t>
      </w:r>
      <w:proofErr w:type="spellStart"/>
      <w:r w:rsidRPr="00E70212">
        <w:t>Platts</w:t>
      </w:r>
      <w:proofErr w:type="spellEnd"/>
      <w:r w:rsidRPr="00E70212">
        <w:t xml:space="preserve"> </w:t>
      </w:r>
      <w:proofErr w:type="spellStart"/>
      <w:r w:rsidRPr="00E70212">
        <w:t>Barges</w:t>
      </w:r>
      <w:proofErr w:type="spellEnd"/>
      <w:r w:rsidRPr="00E70212">
        <w:t xml:space="preserve"> FOB Rotterdam </w:t>
      </w:r>
      <w:proofErr w:type="spellStart"/>
      <w:r w:rsidRPr="00E70212">
        <w:t>High</w:t>
      </w:r>
      <w:proofErr w:type="spellEnd"/>
      <w:r w:rsidRPr="00E70212">
        <w:t xml:space="preserve"> pro </w:t>
      </w:r>
      <w:proofErr w:type="spellStart"/>
      <w:r w:rsidRPr="00E70212">
        <w:t>Biodiesel</w:t>
      </w:r>
      <w:proofErr w:type="spellEnd"/>
      <w:r w:rsidRPr="00E70212">
        <w:t xml:space="preserve"> FAME minus 10 </w:t>
      </w:r>
      <w:proofErr w:type="spellStart"/>
      <w:r w:rsidRPr="00E70212">
        <w:t>Red</w:t>
      </w:r>
      <w:proofErr w:type="spellEnd"/>
      <w:r w:rsidRPr="00E70212">
        <w:t xml:space="preserve"> ve sjednaném období použitý pro výpočet ceny</w:t>
      </w:r>
      <w:r w:rsidRPr="00E70212">
        <w:rPr>
          <w:b/>
        </w:rPr>
        <w:t xml:space="preserve"> </w:t>
      </w:r>
    </w:p>
    <w:p w14:paraId="4B880937" w14:textId="77777777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3CD652DB" w14:textId="15652222" w:rsidR="00E76ECA" w:rsidRPr="00E70212" w:rsidRDefault="001724CB" w:rsidP="00914548">
      <w:pPr>
        <w:pBdr>
          <w:bottom w:val="single" w:sz="4" w:space="31" w:color="auto"/>
        </w:pBdr>
        <w:spacing w:after="0" w:line="240" w:lineRule="auto"/>
      </w:pPr>
      <w:r w:rsidRPr="00E70212">
        <w:rPr>
          <w:b/>
        </w:rPr>
        <w:t xml:space="preserve">KT </w:t>
      </w:r>
      <w:r w:rsidR="00E70212" w:rsidRPr="00E70212">
        <w:rPr>
          <w:b/>
        </w:rPr>
        <w:t>–</w:t>
      </w:r>
      <w:r w:rsidRPr="00E70212">
        <w:t xml:space="preserve"> </w:t>
      </w:r>
      <w:r w:rsidR="00E76ECA" w:rsidRPr="00E70212">
        <w:t>je aritmetický průměr všech uveřejněných denních kotací kursu CZK/USD vydaných Českou národní bankou pro sjednané období</w:t>
      </w:r>
      <w:r w:rsidR="00914548">
        <w:t>.</w:t>
      </w:r>
    </w:p>
    <w:p w14:paraId="0535672A" w14:textId="77777777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</w:pPr>
    </w:p>
    <w:p w14:paraId="6CC3744C" w14:textId="67E89437" w:rsidR="00E76ECA" w:rsidRPr="00E70212" w:rsidRDefault="001724CB" w:rsidP="00914548">
      <w:pPr>
        <w:pBdr>
          <w:bottom w:val="single" w:sz="4" w:space="31" w:color="auto"/>
        </w:pBdr>
        <w:spacing w:after="0" w:line="240" w:lineRule="auto"/>
      </w:pPr>
      <w:r w:rsidRPr="00E70212">
        <w:rPr>
          <w:b/>
        </w:rPr>
        <w:t>Kurz CZK/USD</w:t>
      </w:r>
      <w:r w:rsidRPr="00E70212">
        <w:t xml:space="preserve"> </w:t>
      </w:r>
      <w:r w:rsidR="00E70212" w:rsidRPr="00E70212">
        <w:rPr>
          <w:b/>
        </w:rPr>
        <w:t>–</w:t>
      </w:r>
      <w:r w:rsidRPr="00E70212">
        <w:t xml:space="preserve"> </w:t>
      </w:r>
      <w:r w:rsidR="00E76ECA" w:rsidRPr="00E70212">
        <w:t xml:space="preserve">je hodnota české koruny vůči americkému dolaru, vyhlašovaná obvykle </w:t>
      </w:r>
      <w:r w:rsidRPr="00E70212">
        <w:t>v pracovních dnech ČNB</w:t>
      </w:r>
    </w:p>
    <w:p w14:paraId="215170BC" w14:textId="77777777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</w:pPr>
    </w:p>
    <w:p w14:paraId="4C5EB024" w14:textId="63DB3B68" w:rsidR="00E76ECA" w:rsidRDefault="001724CB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r w:rsidRPr="00E70212">
        <w:rPr>
          <w:b/>
        </w:rPr>
        <w:t xml:space="preserve">DR </w:t>
      </w:r>
      <w:r w:rsidR="00E70212" w:rsidRPr="00E70212">
        <w:rPr>
          <w:b/>
        </w:rPr>
        <w:t>–</w:t>
      </w:r>
      <w:r w:rsidRPr="00E70212">
        <w:rPr>
          <w:b/>
        </w:rPr>
        <w:t xml:space="preserve"> </w:t>
      </w:r>
      <w:r w:rsidR="00E76ECA" w:rsidRPr="00E70212">
        <w:t xml:space="preserve">je referenční hustota pro výpočet </w:t>
      </w:r>
      <w:r w:rsidR="00F7084F" w:rsidRPr="00E70212">
        <w:t xml:space="preserve">motorové nafty </w:t>
      </w:r>
      <w:r w:rsidR="00E76ECA" w:rsidRPr="00E70212">
        <w:t>= 0,845 t/m</w:t>
      </w:r>
      <w:r w:rsidR="00E76ECA" w:rsidRPr="00E70212">
        <w:rPr>
          <w:b/>
        </w:rPr>
        <w:t>³</w:t>
      </w:r>
      <w:r w:rsidR="00914548">
        <w:rPr>
          <w:b/>
        </w:rPr>
        <w:t>.</w:t>
      </w:r>
    </w:p>
    <w:p w14:paraId="7E39CB39" w14:textId="77777777" w:rsidR="00914548" w:rsidRPr="00E70212" w:rsidRDefault="00914548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55C54E1A" w14:textId="7435E4D6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  <w:rPr>
          <w:b/>
        </w:rPr>
      </w:pPr>
      <w:proofErr w:type="spellStart"/>
      <w:r w:rsidRPr="00E70212">
        <w:rPr>
          <w:b/>
        </w:rPr>
        <w:t>Platt's</w:t>
      </w:r>
      <w:proofErr w:type="spellEnd"/>
      <w:r w:rsidRPr="00E70212">
        <w:rPr>
          <w:b/>
        </w:rPr>
        <w:t xml:space="preserve"> </w:t>
      </w:r>
      <w:r w:rsidR="00E70212" w:rsidRPr="00E70212">
        <w:rPr>
          <w:b/>
        </w:rPr>
        <w:t>–</w:t>
      </w:r>
      <w:r w:rsidRPr="00E70212">
        <w:rPr>
          <w:b/>
        </w:rPr>
        <w:t xml:space="preserve"> </w:t>
      </w:r>
      <w:r w:rsidRPr="00E70212">
        <w:t xml:space="preserve">je přehled evropských a světových cen ropných výrobků, vydávaný společností S&amp;P </w:t>
      </w:r>
      <w:proofErr w:type="spellStart"/>
      <w:r w:rsidRPr="00E70212">
        <w:t>Global</w:t>
      </w:r>
      <w:proofErr w:type="spellEnd"/>
      <w:r w:rsidRPr="00E70212">
        <w:t xml:space="preserve"> v pracovních, ale i jiných dnech. Pro prodávané výrobky budou použity dostupné kotace s</w:t>
      </w:r>
      <w:r w:rsidR="00914548">
        <w:t xml:space="preserve"> </w:t>
      </w:r>
      <w:r w:rsidRPr="00E70212">
        <w:t>publikovanou diferencí.</w:t>
      </w:r>
    </w:p>
    <w:p w14:paraId="0D521211" w14:textId="77777777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  <w:rPr>
          <w:b/>
        </w:rPr>
      </w:pPr>
    </w:p>
    <w:p w14:paraId="208BC8C1" w14:textId="5298D336" w:rsidR="001724CB" w:rsidRPr="00E70212" w:rsidRDefault="001724CB" w:rsidP="00914548">
      <w:pPr>
        <w:pBdr>
          <w:bottom w:val="single" w:sz="4" w:space="31" w:color="auto"/>
        </w:pBdr>
        <w:spacing w:after="0" w:line="240" w:lineRule="auto"/>
      </w:pPr>
      <w:proofErr w:type="spellStart"/>
      <w:r w:rsidRPr="00E70212">
        <w:rPr>
          <w:b/>
        </w:rPr>
        <w:t>High</w:t>
      </w:r>
      <w:proofErr w:type="spellEnd"/>
      <w:r w:rsidRPr="00E70212">
        <w:rPr>
          <w:b/>
        </w:rPr>
        <w:t xml:space="preserve"> </w:t>
      </w:r>
      <w:r w:rsidR="00E70212" w:rsidRPr="00E70212">
        <w:rPr>
          <w:b/>
        </w:rPr>
        <w:t>–</w:t>
      </w:r>
      <w:r w:rsidRPr="00E70212">
        <w:rPr>
          <w:b/>
        </w:rPr>
        <w:t xml:space="preserve"> </w:t>
      </w:r>
      <w:r w:rsidRPr="00E70212">
        <w:t>je vyšší hodnota kotované ceny v cenovém přehledu pro danou komoditu</w:t>
      </w:r>
      <w:r w:rsidR="00914548">
        <w:t>.</w:t>
      </w:r>
    </w:p>
    <w:p w14:paraId="516C089C" w14:textId="40F57E80" w:rsidR="001724CB" w:rsidRDefault="001724CB" w:rsidP="00914548">
      <w:pPr>
        <w:pBdr>
          <w:bottom w:val="single" w:sz="4" w:space="31" w:color="auto"/>
        </w:pBdr>
        <w:spacing w:after="0" w:line="240" w:lineRule="auto"/>
      </w:pPr>
    </w:p>
    <w:p w14:paraId="48617BFD" w14:textId="77777777" w:rsidR="00E418FC" w:rsidRDefault="00E418FC" w:rsidP="00914548">
      <w:pPr>
        <w:pBdr>
          <w:bottom w:val="single" w:sz="4" w:space="31" w:color="auto"/>
        </w:pBdr>
        <w:spacing w:after="0" w:line="240" w:lineRule="auto"/>
      </w:pPr>
    </w:p>
    <w:p w14:paraId="153B9491" w14:textId="77777777" w:rsidR="00E418FC" w:rsidRDefault="00E418FC" w:rsidP="00914548">
      <w:pPr>
        <w:pBdr>
          <w:bottom w:val="single" w:sz="4" w:space="31" w:color="auto"/>
        </w:pBdr>
        <w:spacing w:after="0" w:line="240" w:lineRule="auto"/>
      </w:pPr>
    </w:p>
    <w:p w14:paraId="264D1B58" w14:textId="77777777" w:rsidR="00E418FC" w:rsidRDefault="00E418FC" w:rsidP="00914548">
      <w:pPr>
        <w:pBdr>
          <w:bottom w:val="single" w:sz="4" w:space="31" w:color="auto"/>
        </w:pBdr>
        <w:spacing w:after="0" w:line="240" w:lineRule="auto"/>
      </w:pPr>
    </w:p>
    <w:p w14:paraId="70F28299" w14:textId="77777777" w:rsidR="00E418FC" w:rsidRDefault="00E418FC" w:rsidP="00914548">
      <w:pPr>
        <w:pBdr>
          <w:bottom w:val="single" w:sz="4" w:space="31" w:color="auto"/>
        </w:pBdr>
        <w:spacing w:after="0" w:line="240" w:lineRule="auto"/>
      </w:pPr>
    </w:p>
    <w:p w14:paraId="028E9E5B" w14:textId="77777777" w:rsidR="00E418FC" w:rsidRDefault="00E418FC" w:rsidP="00914548">
      <w:pPr>
        <w:pBdr>
          <w:bottom w:val="single" w:sz="4" w:space="31" w:color="auto"/>
        </w:pBdr>
        <w:spacing w:after="0" w:line="240" w:lineRule="auto"/>
      </w:pPr>
    </w:p>
    <w:p w14:paraId="0CEB305E" w14:textId="77777777" w:rsidR="00E418FC" w:rsidRDefault="00E418FC" w:rsidP="00914548">
      <w:pPr>
        <w:pBdr>
          <w:bottom w:val="single" w:sz="4" w:space="31" w:color="auto"/>
        </w:pBdr>
        <w:spacing w:after="0" w:line="240" w:lineRule="auto"/>
      </w:pPr>
    </w:p>
    <w:p w14:paraId="370981A6" w14:textId="0FB69EF1" w:rsidR="00D816F6" w:rsidRPr="00E70212" w:rsidRDefault="00E418FC" w:rsidP="00E2440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</w:t>
      </w:r>
      <w:r w:rsidR="000A6C24" w:rsidRPr="00E70212">
        <w:rPr>
          <w:b/>
          <w:sz w:val="24"/>
          <w:szCs w:val="24"/>
        </w:rPr>
        <w:t>ředmětem dodávek budou následující položky:</w:t>
      </w:r>
    </w:p>
    <w:tbl>
      <w:tblPr>
        <w:tblW w:w="93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16"/>
        <w:gridCol w:w="4944"/>
        <w:gridCol w:w="636"/>
      </w:tblGrid>
      <w:tr w:rsidR="00F627B8" w14:paraId="0B044CDA" w14:textId="77777777" w:rsidTr="00393D1C">
        <w:trPr>
          <w:trHeight w:val="492"/>
        </w:trPr>
        <w:tc>
          <w:tcPr>
            <w:tcW w:w="540" w:type="dxa"/>
          </w:tcPr>
          <w:p w14:paraId="02BF8ADC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093ECD54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  <w:r w:rsidRPr="00F627B8">
              <w:rPr>
                <w:b/>
              </w:rPr>
              <w:t>č.</w:t>
            </w:r>
          </w:p>
        </w:tc>
        <w:tc>
          <w:tcPr>
            <w:tcW w:w="3216" w:type="dxa"/>
          </w:tcPr>
          <w:p w14:paraId="4957B3DC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Název položky</w:t>
            </w:r>
          </w:p>
        </w:tc>
        <w:tc>
          <w:tcPr>
            <w:tcW w:w="4944" w:type="dxa"/>
          </w:tcPr>
          <w:p w14:paraId="449BCD10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Popis</w:t>
            </w:r>
          </w:p>
        </w:tc>
        <w:tc>
          <w:tcPr>
            <w:tcW w:w="636" w:type="dxa"/>
          </w:tcPr>
          <w:p w14:paraId="2816BAAD" w14:textId="77777777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MJ</w:t>
            </w:r>
          </w:p>
        </w:tc>
      </w:tr>
      <w:tr w:rsidR="00F627B8" w14:paraId="1F1497A3" w14:textId="77777777" w:rsidTr="00393D1C">
        <w:trPr>
          <w:trHeight w:val="1836"/>
        </w:trPr>
        <w:tc>
          <w:tcPr>
            <w:tcW w:w="540" w:type="dxa"/>
          </w:tcPr>
          <w:p w14:paraId="3F04FE0B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D92C456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54A9A16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1.</w:t>
            </w:r>
          </w:p>
          <w:p w14:paraId="0A0604BA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3F01908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4CFD09FE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275370F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</w:tcPr>
          <w:p w14:paraId="05CDEF81" w14:textId="77777777" w:rsidR="00F627B8" w:rsidRDefault="00F627B8" w:rsidP="00393D1C">
            <w:pPr>
              <w:rPr>
                <w:b/>
              </w:rPr>
            </w:pPr>
          </w:p>
          <w:p w14:paraId="4869CC0E" w14:textId="48205813" w:rsidR="00F627B8" w:rsidRDefault="00F627B8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="00E70212">
              <w:rPr>
                <w:b/>
              </w:rPr>
              <w:t xml:space="preserve"> </w:t>
            </w:r>
            <w:r w:rsidRPr="00F627B8">
              <w:rPr>
                <w:b/>
              </w:rPr>
              <w:t>(B) se zaručenou filtrovatelností 0 °C</w:t>
            </w:r>
          </w:p>
        </w:tc>
        <w:tc>
          <w:tcPr>
            <w:tcW w:w="4944" w:type="dxa"/>
          </w:tcPr>
          <w:p w14:paraId="1DC604AA" w14:textId="7EE974A6" w:rsidR="00F627B8" w:rsidRDefault="00F627B8" w:rsidP="00393D1C">
            <w:pPr>
              <w:rPr>
                <w:b/>
              </w:rPr>
            </w:pPr>
            <w:r w:rsidRPr="00F627B8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>+ A1</w:t>
            </w:r>
            <w:r w:rsidRPr="00F627B8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F627B8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</w:tcPr>
          <w:p w14:paraId="50AD9D7D" w14:textId="77777777" w:rsidR="00F627B8" w:rsidRDefault="00F627B8" w:rsidP="00393D1C">
            <w:pPr>
              <w:rPr>
                <w:b/>
              </w:rPr>
            </w:pPr>
          </w:p>
          <w:p w14:paraId="2F7F92F0" w14:textId="77777777" w:rsidR="00D14902" w:rsidRDefault="00D14902" w:rsidP="00393D1C">
            <w:pPr>
              <w:rPr>
                <w:b/>
              </w:rPr>
            </w:pPr>
          </w:p>
          <w:p w14:paraId="4C34C273" w14:textId="77777777" w:rsidR="00F627B8" w:rsidRDefault="00F627B8" w:rsidP="00393D1C">
            <w:pPr>
              <w:rPr>
                <w:b/>
              </w:rPr>
            </w:pPr>
            <w:r>
              <w:rPr>
                <w:b/>
              </w:rPr>
              <w:t>L</w:t>
            </w:r>
            <w:r w:rsidRPr="00F627B8">
              <w:rPr>
                <w:b/>
              </w:rPr>
              <w:t>itr</w:t>
            </w:r>
          </w:p>
        </w:tc>
      </w:tr>
      <w:tr w:rsidR="00F627B8" w14:paraId="2E0482E9" w14:textId="77777777" w:rsidTr="00393D1C">
        <w:trPr>
          <w:trHeight w:val="2052"/>
        </w:trPr>
        <w:tc>
          <w:tcPr>
            <w:tcW w:w="540" w:type="dxa"/>
          </w:tcPr>
          <w:p w14:paraId="740A043B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F51383B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DE0252D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2.</w:t>
            </w:r>
          </w:p>
          <w:p w14:paraId="3AFEE945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6047BF33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3B7EFE24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11E8732A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</w:tcPr>
          <w:p w14:paraId="1D96BBB2" w14:textId="77777777" w:rsidR="00393D1C" w:rsidRDefault="00393D1C" w:rsidP="00393D1C">
            <w:pPr>
              <w:rPr>
                <w:b/>
              </w:rPr>
            </w:pPr>
          </w:p>
          <w:p w14:paraId="3AAB604D" w14:textId="1BDFB130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="00E70212">
              <w:rPr>
                <w:b/>
              </w:rPr>
              <w:t xml:space="preserve"> </w:t>
            </w:r>
            <w:r w:rsidRPr="00393D1C">
              <w:rPr>
                <w:b/>
              </w:rPr>
              <w:t>(D) se zaručenou filtrovatelností -10 °C</w:t>
            </w:r>
          </w:p>
        </w:tc>
        <w:tc>
          <w:tcPr>
            <w:tcW w:w="4944" w:type="dxa"/>
          </w:tcPr>
          <w:p w14:paraId="5B9A2C22" w14:textId="5D2CF2D3" w:rsidR="00F627B8" w:rsidRDefault="00393D1C" w:rsidP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 xml:space="preserve"> + A1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</w:tcPr>
          <w:p w14:paraId="449BFD1A" w14:textId="77777777" w:rsidR="00393D1C" w:rsidRDefault="00393D1C" w:rsidP="00393D1C">
            <w:pPr>
              <w:rPr>
                <w:b/>
              </w:rPr>
            </w:pPr>
          </w:p>
          <w:p w14:paraId="2F49A5BD" w14:textId="77777777" w:rsidR="00D14902" w:rsidRDefault="00D14902" w:rsidP="00393D1C">
            <w:pPr>
              <w:rPr>
                <w:b/>
              </w:rPr>
            </w:pPr>
          </w:p>
          <w:p w14:paraId="37680E97" w14:textId="77777777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  <w:tr w:rsidR="00393D1C" w14:paraId="6FE77AF1" w14:textId="77777777" w:rsidTr="00393D1C">
        <w:trPr>
          <w:trHeight w:val="2124"/>
        </w:trPr>
        <w:tc>
          <w:tcPr>
            <w:tcW w:w="540" w:type="dxa"/>
          </w:tcPr>
          <w:p w14:paraId="7E1EE62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026F76C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419B0BE5" w14:textId="77777777" w:rsidR="00F627B8" w:rsidRDefault="00393D1C" w:rsidP="00393D1C">
            <w:pPr>
              <w:spacing w:after="0" w:line="240" w:lineRule="auto"/>
              <w:ind w:left="13"/>
              <w:rPr>
                <w:b/>
              </w:rPr>
            </w:pPr>
            <w:r w:rsidRPr="00393D1C">
              <w:rPr>
                <w:b/>
              </w:rPr>
              <w:t>3.</w:t>
            </w:r>
          </w:p>
          <w:p w14:paraId="742419B1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27FAA2C6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  <w:p w14:paraId="554348FD" w14:textId="77777777" w:rsidR="00F627B8" w:rsidRDefault="00F627B8" w:rsidP="00393D1C">
            <w:pPr>
              <w:spacing w:after="0" w:line="240" w:lineRule="auto"/>
              <w:ind w:left="13"/>
              <w:rPr>
                <w:b/>
              </w:rPr>
            </w:pPr>
          </w:p>
        </w:tc>
        <w:tc>
          <w:tcPr>
            <w:tcW w:w="3216" w:type="dxa"/>
          </w:tcPr>
          <w:p w14:paraId="1154018E" w14:textId="77777777" w:rsidR="00393D1C" w:rsidRDefault="00393D1C" w:rsidP="00393D1C">
            <w:pPr>
              <w:rPr>
                <w:b/>
              </w:rPr>
            </w:pPr>
          </w:p>
          <w:p w14:paraId="5ECC70C9" w14:textId="6F9D4192" w:rsidR="00F627B8" w:rsidRDefault="00393D1C" w:rsidP="00393D1C">
            <w:pPr>
              <w:rPr>
                <w:b/>
              </w:rPr>
            </w:pPr>
            <w:r>
              <w:rPr>
                <w:b/>
              </w:rPr>
              <w:t>Motorová nafta třídy</w:t>
            </w:r>
            <w:r w:rsidR="00E70212">
              <w:rPr>
                <w:b/>
              </w:rPr>
              <w:t xml:space="preserve"> </w:t>
            </w:r>
            <w:r w:rsidRPr="00393D1C">
              <w:rPr>
                <w:b/>
              </w:rPr>
              <w:t>(F) se zaručenou filtrovatelností -20 °C</w:t>
            </w:r>
          </w:p>
        </w:tc>
        <w:tc>
          <w:tcPr>
            <w:tcW w:w="4944" w:type="dxa"/>
          </w:tcPr>
          <w:p w14:paraId="640FC4CE" w14:textId="206C5F7F" w:rsidR="00F627B8" w:rsidRDefault="00393D1C" w:rsidP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 xml:space="preserve"> + A1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</w:tcPr>
          <w:p w14:paraId="4BFE015B" w14:textId="77777777" w:rsidR="00393D1C" w:rsidRDefault="00393D1C" w:rsidP="00393D1C">
            <w:pPr>
              <w:rPr>
                <w:b/>
              </w:rPr>
            </w:pPr>
          </w:p>
          <w:p w14:paraId="6A86D6D3" w14:textId="77777777" w:rsidR="00D14902" w:rsidRDefault="00D14902" w:rsidP="00393D1C">
            <w:pPr>
              <w:rPr>
                <w:b/>
              </w:rPr>
            </w:pPr>
          </w:p>
          <w:p w14:paraId="51EC4387" w14:textId="77777777" w:rsidR="00393D1C" w:rsidRDefault="00393D1C" w:rsidP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  <w:tr w:rsidR="00393D1C" w14:paraId="0CCFC055" w14:textId="77777777" w:rsidTr="00393D1C">
        <w:trPr>
          <w:trHeight w:val="2472"/>
        </w:trPr>
        <w:tc>
          <w:tcPr>
            <w:tcW w:w="540" w:type="dxa"/>
          </w:tcPr>
          <w:p w14:paraId="1E6454C8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587AD343" w14:textId="77777777" w:rsidR="00393D1C" w:rsidRDefault="00393D1C" w:rsidP="00393D1C">
            <w:pPr>
              <w:spacing w:after="0" w:line="240" w:lineRule="auto"/>
              <w:rPr>
                <w:b/>
              </w:rPr>
            </w:pPr>
          </w:p>
          <w:p w14:paraId="7B07A5B3" w14:textId="77777777" w:rsidR="00393D1C" w:rsidRDefault="00393D1C" w:rsidP="00393D1C">
            <w:pPr>
              <w:spacing w:after="0" w:line="240" w:lineRule="auto"/>
              <w:rPr>
                <w:b/>
              </w:rPr>
            </w:pPr>
            <w:r w:rsidRPr="00393D1C">
              <w:rPr>
                <w:b/>
              </w:rPr>
              <w:t>4.</w:t>
            </w:r>
          </w:p>
        </w:tc>
        <w:tc>
          <w:tcPr>
            <w:tcW w:w="3216" w:type="dxa"/>
          </w:tcPr>
          <w:p w14:paraId="6F6CC799" w14:textId="77777777" w:rsidR="00393D1C" w:rsidRDefault="00393D1C">
            <w:pPr>
              <w:rPr>
                <w:b/>
              </w:rPr>
            </w:pPr>
          </w:p>
          <w:p w14:paraId="3B323749" w14:textId="77777777" w:rsidR="00393D1C" w:rsidRDefault="00393D1C">
            <w:pPr>
              <w:rPr>
                <w:b/>
              </w:rPr>
            </w:pPr>
            <w:r w:rsidRPr="00393D1C">
              <w:rPr>
                <w:b/>
              </w:rPr>
              <w:t>Motorová nafta arktická se zaručenou filtrovatelností -3</w:t>
            </w:r>
            <w:r>
              <w:rPr>
                <w:b/>
              </w:rPr>
              <w:t>2</w:t>
            </w:r>
            <w:r w:rsidRPr="00393D1C">
              <w:rPr>
                <w:b/>
              </w:rPr>
              <w:t xml:space="preserve"> °C</w:t>
            </w:r>
          </w:p>
        </w:tc>
        <w:tc>
          <w:tcPr>
            <w:tcW w:w="4944" w:type="dxa"/>
          </w:tcPr>
          <w:p w14:paraId="107FCB5B" w14:textId="06A65C2E" w:rsidR="00393D1C" w:rsidRDefault="00393D1C">
            <w:pPr>
              <w:rPr>
                <w:b/>
              </w:rPr>
            </w:pPr>
            <w:r w:rsidRPr="00393D1C">
              <w:rPr>
                <w:b/>
              </w:rPr>
              <w:t>Funkční, technické, provozní a kvantitativní požadavky a kvalitativní par</w:t>
            </w:r>
            <w:r w:rsidR="00CF4FCD">
              <w:rPr>
                <w:b/>
              </w:rPr>
              <w:t>ametry ve smyslu ČSN EN 590</w:t>
            </w:r>
            <w:r w:rsidR="00963D90">
              <w:rPr>
                <w:b/>
              </w:rPr>
              <w:t xml:space="preserve"> + A1</w:t>
            </w:r>
            <w:r w:rsidRPr="00393D1C">
              <w:rPr>
                <w:b/>
              </w:rPr>
              <w:t>, ve znění pozdějších úprav, resp. ČSN 656500</w:t>
            </w:r>
            <w:r w:rsidR="00963D90">
              <w:rPr>
                <w:b/>
              </w:rPr>
              <w:t xml:space="preserve"> a změna Z1</w:t>
            </w:r>
            <w:r w:rsidRPr="00393D1C">
              <w:rPr>
                <w:b/>
              </w:rPr>
              <w:t xml:space="preserve"> s tím, že bude zaručena filtrovatelnost (CFPP) v závislosti na ročním období a klimatických podmínkách.</w:t>
            </w:r>
          </w:p>
        </w:tc>
        <w:tc>
          <w:tcPr>
            <w:tcW w:w="636" w:type="dxa"/>
          </w:tcPr>
          <w:p w14:paraId="11A921C0" w14:textId="77777777" w:rsidR="00393D1C" w:rsidRDefault="00393D1C">
            <w:pPr>
              <w:rPr>
                <w:b/>
              </w:rPr>
            </w:pPr>
          </w:p>
          <w:p w14:paraId="2080855D" w14:textId="77777777" w:rsidR="00D14902" w:rsidRDefault="00D14902">
            <w:pPr>
              <w:rPr>
                <w:b/>
              </w:rPr>
            </w:pPr>
          </w:p>
          <w:p w14:paraId="7D89069D" w14:textId="77777777" w:rsidR="00393D1C" w:rsidRDefault="00393D1C">
            <w:pPr>
              <w:rPr>
                <w:b/>
              </w:rPr>
            </w:pPr>
            <w:r>
              <w:rPr>
                <w:b/>
              </w:rPr>
              <w:t>Litr</w:t>
            </w:r>
          </w:p>
        </w:tc>
      </w:tr>
    </w:tbl>
    <w:p w14:paraId="191223C5" w14:textId="77777777" w:rsidR="00D816F6" w:rsidRDefault="00D816F6" w:rsidP="00E2440B">
      <w:pPr>
        <w:spacing w:after="0" w:line="240" w:lineRule="auto"/>
        <w:rPr>
          <w:b/>
        </w:rPr>
      </w:pPr>
    </w:p>
    <w:p w14:paraId="67F2FA74" w14:textId="77777777" w:rsidR="00D816F6" w:rsidRDefault="00D816F6" w:rsidP="00E2440B">
      <w:pPr>
        <w:spacing w:after="0" w:line="240" w:lineRule="auto"/>
        <w:rPr>
          <w:b/>
        </w:rPr>
      </w:pPr>
    </w:p>
    <w:p w14:paraId="50F51000" w14:textId="77777777" w:rsidR="001724CB" w:rsidRDefault="001724CB" w:rsidP="00E2440B">
      <w:pPr>
        <w:spacing w:after="0" w:line="240" w:lineRule="auto"/>
        <w:rPr>
          <w:b/>
        </w:rPr>
      </w:pPr>
    </w:p>
    <w:p w14:paraId="327FDD0F" w14:textId="77777777" w:rsidR="00865E83" w:rsidRDefault="00865E83" w:rsidP="00E2440B">
      <w:pPr>
        <w:spacing w:after="0" w:line="240" w:lineRule="auto"/>
        <w:rPr>
          <w:b/>
        </w:rPr>
      </w:pPr>
    </w:p>
    <w:p w14:paraId="1A539F87" w14:textId="77777777" w:rsidR="00865E83" w:rsidRDefault="00865E83" w:rsidP="00E2440B">
      <w:pPr>
        <w:spacing w:after="0" w:line="240" w:lineRule="auto"/>
        <w:rPr>
          <w:b/>
        </w:rPr>
      </w:pPr>
    </w:p>
    <w:p w14:paraId="62C6895E" w14:textId="77777777" w:rsidR="00865E83" w:rsidRDefault="00865E83" w:rsidP="00E2440B">
      <w:pPr>
        <w:spacing w:after="0" w:line="240" w:lineRule="auto"/>
        <w:rPr>
          <w:b/>
        </w:rPr>
      </w:pPr>
    </w:p>
    <w:p w14:paraId="4B5F60E0" w14:textId="77777777" w:rsidR="00865E83" w:rsidRDefault="00865E83" w:rsidP="00E2440B">
      <w:pPr>
        <w:spacing w:after="0" w:line="240" w:lineRule="auto"/>
        <w:rPr>
          <w:b/>
        </w:rPr>
      </w:pPr>
    </w:p>
    <w:p w14:paraId="16F24A84" w14:textId="77777777" w:rsidR="00865E83" w:rsidRDefault="00865E83" w:rsidP="00E2440B">
      <w:pPr>
        <w:spacing w:after="0" w:line="240" w:lineRule="auto"/>
        <w:rPr>
          <w:b/>
        </w:rPr>
      </w:pPr>
    </w:p>
    <w:p w14:paraId="6634B229" w14:textId="77777777" w:rsidR="00865E83" w:rsidRDefault="00865E83" w:rsidP="00E2440B">
      <w:pPr>
        <w:spacing w:after="0" w:line="240" w:lineRule="auto"/>
        <w:rPr>
          <w:b/>
        </w:rPr>
      </w:pPr>
    </w:p>
    <w:p w14:paraId="3B8C57EE" w14:textId="77777777" w:rsidR="00865E83" w:rsidRDefault="00865E83" w:rsidP="00E2440B">
      <w:pPr>
        <w:spacing w:after="0" w:line="240" w:lineRule="auto"/>
        <w:rPr>
          <w:b/>
        </w:rPr>
      </w:pPr>
    </w:p>
    <w:p w14:paraId="7445EF74" w14:textId="77777777" w:rsidR="00865E83" w:rsidRDefault="00865E83" w:rsidP="00E2440B">
      <w:pPr>
        <w:spacing w:after="0" w:line="240" w:lineRule="auto"/>
        <w:rPr>
          <w:b/>
        </w:rPr>
      </w:pPr>
    </w:p>
    <w:p w14:paraId="34C645D2" w14:textId="77777777" w:rsidR="00865E83" w:rsidRDefault="00865E83" w:rsidP="00E2440B">
      <w:pPr>
        <w:spacing w:after="0" w:line="240" w:lineRule="auto"/>
        <w:rPr>
          <w:b/>
        </w:rPr>
      </w:pPr>
    </w:p>
    <w:p w14:paraId="5881EB58" w14:textId="77777777" w:rsidR="00865E83" w:rsidRDefault="00865E83" w:rsidP="00E2440B">
      <w:pPr>
        <w:spacing w:after="0" w:line="240" w:lineRule="auto"/>
        <w:rPr>
          <w:b/>
        </w:rPr>
      </w:pPr>
    </w:p>
    <w:p w14:paraId="0D948917" w14:textId="77777777" w:rsidR="00865E83" w:rsidRDefault="00865E83" w:rsidP="00E2440B">
      <w:pPr>
        <w:spacing w:after="0" w:line="240" w:lineRule="auto"/>
        <w:rPr>
          <w:b/>
        </w:rPr>
      </w:pPr>
    </w:p>
    <w:p w14:paraId="62073F9F" w14:textId="77777777" w:rsidR="00865E83" w:rsidRDefault="00865E83" w:rsidP="00E2440B">
      <w:pPr>
        <w:spacing w:after="0" w:line="240" w:lineRule="auto"/>
        <w:rPr>
          <w:b/>
        </w:rPr>
      </w:pPr>
    </w:p>
    <w:p w14:paraId="6473A50B" w14:textId="165BFD0B" w:rsidR="00393D1C" w:rsidRDefault="000A6C24" w:rsidP="00E2440B">
      <w:pPr>
        <w:spacing w:after="0" w:line="240" w:lineRule="auto"/>
        <w:rPr>
          <w:b/>
        </w:rPr>
      </w:pPr>
      <w:r w:rsidRPr="000A6C24">
        <w:rPr>
          <w:b/>
        </w:rPr>
        <w:lastRenderedPageBreak/>
        <w:t>Položky č. 1., 2. a 3. (jednotlivé třídy nafty) budou dodávány v závislosti na</w:t>
      </w:r>
      <w:r>
        <w:rPr>
          <w:b/>
        </w:rPr>
        <w:t xml:space="preserve"> období dle následující      tabulky:</w:t>
      </w:r>
    </w:p>
    <w:p w14:paraId="438F770E" w14:textId="77777777" w:rsidR="00393D1C" w:rsidRDefault="00393D1C" w:rsidP="00E2440B">
      <w:pPr>
        <w:spacing w:after="0" w:line="240" w:lineRule="auto"/>
        <w:rPr>
          <w:b/>
        </w:rPr>
      </w:pPr>
    </w:p>
    <w:p w14:paraId="71D728AD" w14:textId="77777777" w:rsidR="00393D1C" w:rsidRDefault="00393D1C" w:rsidP="00E2440B">
      <w:pPr>
        <w:spacing w:after="0" w:line="240" w:lineRule="auto"/>
        <w:rPr>
          <w:b/>
        </w:rPr>
      </w:pPr>
    </w:p>
    <w:tbl>
      <w:tblPr>
        <w:tblW w:w="9554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"/>
        <w:gridCol w:w="6124"/>
        <w:gridCol w:w="2508"/>
      </w:tblGrid>
      <w:tr w:rsidR="00393D1C" w14:paraId="7CF9CC3A" w14:textId="77777777" w:rsidTr="00D8747E">
        <w:trPr>
          <w:trHeight w:val="588"/>
        </w:trPr>
        <w:tc>
          <w:tcPr>
            <w:tcW w:w="922" w:type="dxa"/>
          </w:tcPr>
          <w:p w14:paraId="664077D2" w14:textId="77777777" w:rsidR="00393D1C" w:rsidRPr="00103D4A" w:rsidRDefault="00393D1C" w:rsidP="000A6C24">
            <w:pPr>
              <w:spacing w:after="0" w:line="240" w:lineRule="auto"/>
              <w:ind w:left="-71"/>
              <w:rPr>
                <w:b/>
                <w:sz w:val="16"/>
              </w:rPr>
            </w:pPr>
          </w:p>
          <w:p w14:paraId="39CA7A65" w14:textId="77777777" w:rsidR="00103D4A" w:rsidRDefault="00103D4A" w:rsidP="000A6C24">
            <w:pPr>
              <w:spacing w:after="0" w:line="240" w:lineRule="auto"/>
              <w:ind w:left="-71"/>
              <w:jc w:val="center"/>
              <w:rPr>
                <w:b/>
              </w:rPr>
            </w:pPr>
          </w:p>
          <w:p w14:paraId="5241A09C" w14:textId="179B3EF2" w:rsidR="00393D1C" w:rsidRDefault="00393D1C" w:rsidP="000A6C24">
            <w:pPr>
              <w:spacing w:after="0" w:line="240" w:lineRule="auto"/>
              <w:ind w:left="-71"/>
              <w:jc w:val="center"/>
              <w:rPr>
                <w:b/>
              </w:rPr>
            </w:pPr>
            <w:r w:rsidRPr="00393D1C">
              <w:rPr>
                <w:b/>
              </w:rPr>
              <w:t>1.</w:t>
            </w:r>
          </w:p>
        </w:tc>
        <w:tc>
          <w:tcPr>
            <w:tcW w:w="6124" w:type="dxa"/>
          </w:tcPr>
          <w:p w14:paraId="6BD0F384" w14:textId="77777777" w:rsidR="00103D4A" w:rsidRDefault="00103D4A" w:rsidP="000A6C24">
            <w:pPr>
              <w:rPr>
                <w:b/>
              </w:rPr>
            </w:pPr>
          </w:p>
          <w:p w14:paraId="40A0445B" w14:textId="79D141A9" w:rsidR="00393D1C" w:rsidRDefault="00393D1C" w:rsidP="000A6C24">
            <w:pPr>
              <w:rPr>
                <w:b/>
              </w:rPr>
            </w:pPr>
            <w:r w:rsidRPr="00393D1C">
              <w:rPr>
                <w:b/>
              </w:rPr>
              <w:t>Motorová nafta třídy (B) se zaručenou filtrovatelností 0 °C</w:t>
            </w:r>
          </w:p>
        </w:tc>
        <w:tc>
          <w:tcPr>
            <w:tcW w:w="2508" w:type="dxa"/>
          </w:tcPr>
          <w:p w14:paraId="5F6B39F6" w14:textId="77777777" w:rsidR="000A6C24" w:rsidRDefault="000A6C24" w:rsidP="000A6C24">
            <w:pPr>
              <w:rPr>
                <w:b/>
              </w:rPr>
            </w:pPr>
          </w:p>
          <w:p w14:paraId="2F9B8994" w14:textId="77777777" w:rsidR="00393D1C" w:rsidRDefault="00393D1C" w:rsidP="000A6C24">
            <w:pPr>
              <w:rPr>
                <w:b/>
              </w:rPr>
            </w:pPr>
            <w:r w:rsidRPr="00393D1C">
              <w:rPr>
                <w:b/>
              </w:rPr>
              <w:t>od 15. 4. do 30. 9.</w:t>
            </w:r>
          </w:p>
        </w:tc>
      </w:tr>
      <w:tr w:rsidR="000A6C24" w14:paraId="2229AD6A" w14:textId="77777777" w:rsidTr="00D8747E">
        <w:trPr>
          <w:trHeight w:val="624"/>
        </w:trPr>
        <w:tc>
          <w:tcPr>
            <w:tcW w:w="922" w:type="dxa"/>
          </w:tcPr>
          <w:p w14:paraId="161CC8A1" w14:textId="77777777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</w:p>
          <w:p w14:paraId="65B6244B" w14:textId="2E974672" w:rsidR="00103D4A" w:rsidRPr="00103D4A" w:rsidRDefault="00103D4A" w:rsidP="00103D4A">
            <w:pPr>
              <w:spacing w:after="0" w:line="240" w:lineRule="auto"/>
              <w:ind w:left="-71"/>
              <w:jc w:val="center"/>
              <w:rPr>
                <w:b/>
                <w:sz w:val="16"/>
              </w:rPr>
            </w:pPr>
          </w:p>
          <w:p w14:paraId="69499031" w14:textId="7C764293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  <w:r w:rsidRPr="000A6C24">
              <w:rPr>
                <w:b/>
              </w:rPr>
              <w:t>2.</w:t>
            </w:r>
          </w:p>
        </w:tc>
        <w:tc>
          <w:tcPr>
            <w:tcW w:w="6124" w:type="dxa"/>
          </w:tcPr>
          <w:p w14:paraId="0A694B8F" w14:textId="77777777" w:rsidR="00103D4A" w:rsidRDefault="00103D4A" w:rsidP="000A6C24">
            <w:pPr>
              <w:rPr>
                <w:b/>
              </w:rPr>
            </w:pPr>
          </w:p>
          <w:p w14:paraId="5F98EB49" w14:textId="4A1B0A5C" w:rsidR="000A6C24" w:rsidRDefault="000A6C24" w:rsidP="000A6C24">
            <w:pPr>
              <w:rPr>
                <w:b/>
              </w:rPr>
            </w:pPr>
            <w:r w:rsidRPr="000A6C24">
              <w:rPr>
                <w:b/>
              </w:rPr>
              <w:t>Motorová nafta třídy (D) se zaručenou filtrovatelností -10 °C</w:t>
            </w:r>
          </w:p>
        </w:tc>
        <w:tc>
          <w:tcPr>
            <w:tcW w:w="2508" w:type="dxa"/>
          </w:tcPr>
          <w:p w14:paraId="0887362D" w14:textId="77777777" w:rsidR="000A6C24" w:rsidRDefault="000A6C24" w:rsidP="000A6C24">
            <w:pPr>
              <w:rPr>
                <w:b/>
              </w:rPr>
            </w:pPr>
          </w:p>
          <w:p w14:paraId="463609FB" w14:textId="2C5CA3D5" w:rsidR="000A6C24" w:rsidRDefault="000A6C24" w:rsidP="000A6C24">
            <w:pPr>
              <w:rPr>
                <w:b/>
              </w:rPr>
            </w:pPr>
            <w:r>
              <w:rPr>
                <w:b/>
              </w:rPr>
              <w:t>od 1. 3. do 14.4 a od 1.10 do</w:t>
            </w:r>
            <w:r w:rsidRPr="000A6C24">
              <w:rPr>
                <w:b/>
              </w:rPr>
              <w:t xml:space="preserve"> 15. 11</w:t>
            </w:r>
            <w:r w:rsidR="00D8747E">
              <w:rPr>
                <w:b/>
              </w:rPr>
              <w:t>.</w:t>
            </w:r>
          </w:p>
        </w:tc>
      </w:tr>
      <w:tr w:rsidR="000A6C24" w14:paraId="5471BBE4" w14:textId="77777777" w:rsidTr="00D8747E">
        <w:trPr>
          <w:trHeight w:val="672"/>
        </w:trPr>
        <w:tc>
          <w:tcPr>
            <w:tcW w:w="922" w:type="dxa"/>
          </w:tcPr>
          <w:p w14:paraId="33EE7D12" w14:textId="77777777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</w:p>
          <w:p w14:paraId="7AFF48C2" w14:textId="5FE50653" w:rsidR="00103D4A" w:rsidRPr="00103D4A" w:rsidRDefault="00103D4A" w:rsidP="00103D4A">
            <w:pPr>
              <w:spacing w:after="0" w:line="240" w:lineRule="auto"/>
              <w:ind w:left="-71"/>
              <w:jc w:val="center"/>
              <w:rPr>
                <w:b/>
                <w:sz w:val="16"/>
              </w:rPr>
            </w:pPr>
          </w:p>
          <w:p w14:paraId="5F40F2E7" w14:textId="703080FB" w:rsidR="000A6C24" w:rsidRDefault="000A6C24" w:rsidP="00103D4A">
            <w:pPr>
              <w:spacing w:after="0" w:line="240" w:lineRule="auto"/>
              <w:ind w:left="-71"/>
              <w:jc w:val="center"/>
              <w:rPr>
                <w:b/>
              </w:rPr>
            </w:pPr>
            <w:r w:rsidRPr="000A6C24">
              <w:rPr>
                <w:b/>
              </w:rPr>
              <w:t>3.</w:t>
            </w:r>
          </w:p>
        </w:tc>
        <w:tc>
          <w:tcPr>
            <w:tcW w:w="6124" w:type="dxa"/>
          </w:tcPr>
          <w:p w14:paraId="59B3802D" w14:textId="77777777" w:rsidR="000A6C24" w:rsidRDefault="000A6C24">
            <w:pPr>
              <w:rPr>
                <w:b/>
              </w:rPr>
            </w:pPr>
          </w:p>
          <w:p w14:paraId="56492CA4" w14:textId="77777777" w:rsidR="000A6C24" w:rsidRDefault="000A6C24">
            <w:pPr>
              <w:rPr>
                <w:b/>
              </w:rPr>
            </w:pPr>
            <w:r w:rsidRPr="000A6C24">
              <w:rPr>
                <w:b/>
              </w:rPr>
              <w:t>Motorová nafta třídy (F) se zaručenou filtrovatelností -20 °C</w:t>
            </w:r>
          </w:p>
        </w:tc>
        <w:tc>
          <w:tcPr>
            <w:tcW w:w="2508" w:type="dxa"/>
          </w:tcPr>
          <w:p w14:paraId="504277CD" w14:textId="77777777" w:rsidR="000A6C24" w:rsidRDefault="000A6C24">
            <w:pPr>
              <w:rPr>
                <w:b/>
              </w:rPr>
            </w:pPr>
          </w:p>
          <w:p w14:paraId="20FAE6B7" w14:textId="77777777" w:rsidR="000A6C24" w:rsidRDefault="000A6C24">
            <w:pPr>
              <w:rPr>
                <w:b/>
              </w:rPr>
            </w:pPr>
            <w:r w:rsidRPr="000A6C24">
              <w:rPr>
                <w:b/>
              </w:rPr>
              <w:t>od 16. 11. do 28. 2.</w:t>
            </w:r>
          </w:p>
        </w:tc>
      </w:tr>
    </w:tbl>
    <w:p w14:paraId="2A42099F" w14:textId="77777777" w:rsidR="00393D1C" w:rsidRDefault="00393D1C" w:rsidP="00266114">
      <w:pPr>
        <w:spacing w:after="0" w:line="240" w:lineRule="auto"/>
        <w:rPr>
          <w:b/>
        </w:rPr>
      </w:pPr>
    </w:p>
    <w:p w14:paraId="0107B6EA" w14:textId="77777777" w:rsidR="003E561E" w:rsidRDefault="003E561E" w:rsidP="007E7706">
      <w:pPr>
        <w:spacing w:after="0" w:line="240" w:lineRule="auto"/>
        <w:rPr>
          <w:b/>
        </w:rPr>
      </w:pPr>
    </w:p>
    <w:p w14:paraId="4277F2E7" w14:textId="0D333868" w:rsidR="007E7706" w:rsidRDefault="00D14902" w:rsidP="007E7706">
      <w:pPr>
        <w:spacing w:after="0" w:line="240" w:lineRule="auto"/>
        <w:rPr>
          <w:b/>
        </w:rPr>
      </w:pPr>
      <w:r w:rsidRPr="00D14902">
        <w:rPr>
          <w:b/>
        </w:rPr>
        <w:t>Položka č. 4. (</w:t>
      </w:r>
      <w:r w:rsidR="00D816F6">
        <w:rPr>
          <w:b/>
        </w:rPr>
        <w:t xml:space="preserve">arktická nafta) bude </w:t>
      </w:r>
      <w:r w:rsidRPr="00D14902">
        <w:rPr>
          <w:b/>
        </w:rPr>
        <w:t xml:space="preserve">dodávána zvlášť, a to </w:t>
      </w:r>
      <w:r w:rsidR="00D816F6">
        <w:rPr>
          <w:b/>
        </w:rPr>
        <w:t>dle aktuální potřeby zadavatele</w:t>
      </w:r>
      <w:r w:rsidR="00AA65C0">
        <w:rPr>
          <w:b/>
        </w:rPr>
        <w:t xml:space="preserve"> </w:t>
      </w:r>
    </w:p>
    <w:p w14:paraId="0EAE4F1A" w14:textId="372B1007" w:rsidR="00AA65C0" w:rsidRDefault="00AA65C0" w:rsidP="007E7706">
      <w:pPr>
        <w:spacing w:after="0" w:line="240" w:lineRule="auto"/>
        <w:rPr>
          <w:b/>
        </w:rPr>
      </w:pPr>
      <w:r>
        <w:rPr>
          <w:b/>
        </w:rPr>
        <w:t>Doba použitelnost</w:t>
      </w:r>
      <w:r w:rsidR="00D816F6">
        <w:rPr>
          <w:b/>
        </w:rPr>
        <w:t>i dle normy ČSN 656500</w:t>
      </w:r>
      <w:r w:rsidR="00963D90">
        <w:rPr>
          <w:b/>
        </w:rPr>
        <w:t xml:space="preserve"> a změny Z1;</w:t>
      </w:r>
      <w:r>
        <w:rPr>
          <w:b/>
        </w:rPr>
        <w:t xml:space="preserve"> ČSN 590</w:t>
      </w:r>
      <w:r w:rsidR="00963D90">
        <w:rPr>
          <w:b/>
        </w:rPr>
        <w:t xml:space="preserve"> + A1</w:t>
      </w:r>
    </w:p>
    <w:p w14:paraId="501D615A" w14:textId="4BEBA6FE" w:rsidR="00AA65C0" w:rsidRDefault="00AA65C0" w:rsidP="007E7706">
      <w:pPr>
        <w:spacing w:after="0" w:line="240" w:lineRule="auto"/>
        <w:rPr>
          <w:b/>
          <w:sz w:val="28"/>
          <w:szCs w:val="28"/>
        </w:rPr>
      </w:pPr>
    </w:p>
    <w:p w14:paraId="5E9B6E18" w14:textId="531FA92E" w:rsidR="003E561E" w:rsidRDefault="00E418FC" w:rsidP="007E7706">
      <w:pPr>
        <w:spacing w:after="0" w:line="240" w:lineRule="auto"/>
        <w:rPr>
          <w:b/>
          <w:u w:val="single"/>
        </w:rPr>
      </w:pPr>
      <w:r w:rsidRPr="00E418FC">
        <w:rPr>
          <w:b/>
          <w:u w:val="single"/>
        </w:rPr>
        <w:t>Doprava nafty</w:t>
      </w:r>
    </w:p>
    <w:p w14:paraId="534B1F56" w14:textId="605B854F" w:rsidR="00E418FC" w:rsidRPr="00E418FC" w:rsidRDefault="00E418FC" w:rsidP="007E7706">
      <w:pPr>
        <w:spacing w:after="0" w:line="240" w:lineRule="auto"/>
        <w:rPr>
          <w:bCs/>
        </w:rPr>
      </w:pPr>
      <w:r w:rsidRPr="00E418FC">
        <w:rPr>
          <w:bCs/>
        </w:rPr>
        <w:t>Dopravu nafty na místa dodávek zajistí dodavatel. Uvažuje se s jednotlivými dodávkami v maximálním objemu do 5.000 l</w:t>
      </w:r>
      <w:r>
        <w:rPr>
          <w:bCs/>
        </w:rPr>
        <w:t>itrů</w:t>
      </w:r>
      <w:r w:rsidRPr="00E418FC">
        <w:rPr>
          <w:bCs/>
        </w:rPr>
        <w:t xml:space="preserve"> NM.</w:t>
      </w:r>
    </w:p>
    <w:p w14:paraId="0CD576CB" w14:textId="77777777" w:rsidR="00E418FC" w:rsidRPr="001A699E" w:rsidRDefault="00E418FC" w:rsidP="007E7706">
      <w:pPr>
        <w:spacing w:after="0" w:line="240" w:lineRule="auto"/>
        <w:rPr>
          <w:b/>
          <w:sz w:val="28"/>
          <w:szCs w:val="28"/>
        </w:rPr>
      </w:pPr>
    </w:p>
    <w:p w14:paraId="0F19B6A9" w14:textId="77777777" w:rsidR="00E70212" w:rsidRDefault="00266114" w:rsidP="00266114">
      <w:pPr>
        <w:spacing w:after="0" w:line="240" w:lineRule="auto"/>
        <w:rPr>
          <w:b/>
        </w:rPr>
      </w:pPr>
      <w:r w:rsidRPr="00736D8E">
        <w:rPr>
          <w:b/>
          <w:u w:val="single"/>
        </w:rPr>
        <w:t xml:space="preserve">Místo </w:t>
      </w:r>
      <w:r w:rsidR="00736D8E" w:rsidRPr="00736D8E">
        <w:rPr>
          <w:b/>
          <w:u w:val="single"/>
        </w:rPr>
        <w:t>dodávek</w:t>
      </w:r>
      <w:r w:rsidRPr="00736D8E">
        <w:rPr>
          <w:b/>
          <w:u w:val="single"/>
        </w:rPr>
        <w:t>:</w:t>
      </w:r>
    </w:p>
    <w:p w14:paraId="479520C7" w14:textId="77777777" w:rsidR="00E70212" w:rsidRDefault="003E561E" w:rsidP="00266114">
      <w:pPr>
        <w:spacing w:after="0" w:line="240" w:lineRule="auto"/>
      </w:pPr>
      <w:r w:rsidRPr="00736D8E">
        <w:t>A</w:t>
      </w:r>
      <w:r w:rsidR="00266114" w:rsidRPr="007C15DB">
        <w:t xml:space="preserve">reál střediska </w:t>
      </w:r>
      <w:proofErr w:type="spellStart"/>
      <w:r w:rsidR="00E70212">
        <w:t>S</w:t>
      </w:r>
      <w:r w:rsidR="00266114" w:rsidRPr="007C15DB">
        <w:t>MeS</w:t>
      </w:r>
      <w:proofErr w:type="spellEnd"/>
      <w:r w:rsidR="00266114" w:rsidRPr="007C15DB">
        <w:t xml:space="preserve"> </w:t>
      </w:r>
      <w:r w:rsidR="00E70212">
        <w:t xml:space="preserve">Brno, pracoviště </w:t>
      </w:r>
      <w:r w:rsidR="00266114" w:rsidRPr="007C15DB">
        <w:t>Havlíčkův Brod</w:t>
      </w:r>
      <w:r w:rsidR="007C15DB">
        <w:t>,</w:t>
      </w:r>
      <w:r w:rsidR="00266114" w:rsidRPr="007C15DB">
        <w:t xml:space="preserve"> Havířská 768, 580 01 Havlíčků</w:t>
      </w:r>
      <w:r w:rsidR="00E70212">
        <w:t>v Brod</w:t>
      </w:r>
    </w:p>
    <w:p w14:paraId="5A71D4B7" w14:textId="77777777" w:rsidR="00E70212" w:rsidRDefault="00FC5C20" w:rsidP="00266114">
      <w:pPr>
        <w:spacing w:after="0" w:line="240" w:lineRule="auto"/>
      </w:pPr>
      <w:r>
        <w:t>Areál střediska TO Kyjov -</w:t>
      </w:r>
      <w:r w:rsidR="003E561E">
        <w:t xml:space="preserve"> </w:t>
      </w:r>
      <w:r>
        <w:t>ul</w:t>
      </w:r>
      <w:r w:rsidR="003E561E">
        <w:t xml:space="preserve">. </w:t>
      </w:r>
      <w:r>
        <w:t xml:space="preserve">Boršovská </w:t>
      </w:r>
    </w:p>
    <w:p w14:paraId="12FA3E90" w14:textId="2AE2D0D2" w:rsidR="00FC5C20" w:rsidRDefault="00FC5C20" w:rsidP="00266114">
      <w:pPr>
        <w:spacing w:after="0" w:line="240" w:lineRule="auto"/>
      </w:pPr>
      <w:r>
        <w:t xml:space="preserve">Areál středisko OTV Blansko </w:t>
      </w:r>
    </w:p>
    <w:p w14:paraId="5360C36C" w14:textId="163D2BB9" w:rsidR="00FC5C20" w:rsidRDefault="00FC5C20" w:rsidP="00266114">
      <w:pPr>
        <w:spacing w:after="0" w:line="240" w:lineRule="auto"/>
      </w:pPr>
      <w:r>
        <w:t xml:space="preserve">Areál středisko OTV Horní Cerekev </w:t>
      </w:r>
    </w:p>
    <w:p w14:paraId="4736EDE1" w14:textId="2FCEA5C7" w:rsidR="00FC5C20" w:rsidRDefault="00FC5C20" w:rsidP="00266114">
      <w:pPr>
        <w:spacing w:after="0" w:line="240" w:lineRule="auto"/>
      </w:pPr>
      <w:r>
        <w:t xml:space="preserve">Areál středisko OTV Žďár nad Sázavou </w:t>
      </w:r>
    </w:p>
    <w:p w14:paraId="2B1A5414" w14:textId="77777777" w:rsidR="008D7408" w:rsidRDefault="008D7408" w:rsidP="00266114">
      <w:pPr>
        <w:spacing w:after="0" w:line="240" w:lineRule="auto"/>
        <w:rPr>
          <w:b/>
        </w:rPr>
      </w:pPr>
    </w:p>
    <w:p w14:paraId="1CD5B134" w14:textId="25BA9172" w:rsidR="00CF4FCD" w:rsidRPr="00E43E36" w:rsidRDefault="00CF4FCD" w:rsidP="00266114">
      <w:pPr>
        <w:spacing w:after="0" w:line="240" w:lineRule="auto"/>
        <w:rPr>
          <w:b/>
        </w:rPr>
      </w:pPr>
      <w:r w:rsidRPr="00E43E36">
        <w:rPr>
          <w:b/>
        </w:rPr>
        <w:t xml:space="preserve">Předpokládané množství </w:t>
      </w:r>
      <w:r w:rsidR="008A4DFD">
        <w:rPr>
          <w:b/>
        </w:rPr>
        <w:t xml:space="preserve">dodávek </w:t>
      </w:r>
      <w:r w:rsidRPr="00E43E36">
        <w:rPr>
          <w:b/>
        </w:rPr>
        <w:t>v závislosti na období</w:t>
      </w:r>
      <w:r w:rsidR="00DB6BEF">
        <w:rPr>
          <w:b/>
        </w:rPr>
        <w:t xml:space="preserve">: </w:t>
      </w:r>
      <w:r w:rsidR="00D6579D">
        <w:rPr>
          <w:b/>
        </w:rPr>
        <w:t xml:space="preserve">za </w:t>
      </w:r>
      <w:r w:rsidR="002914B8">
        <w:rPr>
          <w:b/>
        </w:rPr>
        <w:t>2</w:t>
      </w:r>
      <w:r w:rsidR="00D6579D">
        <w:rPr>
          <w:b/>
        </w:rPr>
        <w:t xml:space="preserve"> rok</w:t>
      </w:r>
      <w:r w:rsidR="002914B8">
        <w:rPr>
          <w:b/>
        </w:rPr>
        <w:t>y</w:t>
      </w:r>
    </w:p>
    <w:p w14:paraId="4CFBD9E7" w14:textId="77777777" w:rsidR="00CF4FCD" w:rsidRDefault="00CF4FCD" w:rsidP="00266114">
      <w:pPr>
        <w:spacing w:after="0" w:line="240" w:lineRule="auto"/>
      </w:pPr>
    </w:p>
    <w:tbl>
      <w:tblPr>
        <w:tblW w:w="91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5640"/>
        <w:gridCol w:w="2175"/>
      </w:tblGrid>
      <w:tr w:rsidR="00CF4FCD" w14:paraId="1E823298" w14:textId="77777777" w:rsidTr="007F1D78">
        <w:trPr>
          <w:trHeight w:val="870"/>
        </w:trPr>
        <w:tc>
          <w:tcPr>
            <w:tcW w:w="1305" w:type="dxa"/>
          </w:tcPr>
          <w:p w14:paraId="4F29DE77" w14:textId="77777777" w:rsidR="00CF4FCD" w:rsidRDefault="00CF4FCD" w:rsidP="007F1D78">
            <w:pPr>
              <w:spacing w:after="0" w:line="240" w:lineRule="auto"/>
            </w:pPr>
            <w:r>
              <w:t>1.</w:t>
            </w:r>
          </w:p>
        </w:tc>
        <w:tc>
          <w:tcPr>
            <w:tcW w:w="5640" w:type="dxa"/>
          </w:tcPr>
          <w:p w14:paraId="395E3DE6" w14:textId="77777777" w:rsidR="00CF4FCD" w:rsidRDefault="00CF4FCD" w:rsidP="007F1D78">
            <w:r>
              <w:t>Motorová nafta třídy B</w:t>
            </w:r>
          </w:p>
        </w:tc>
        <w:tc>
          <w:tcPr>
            <w:tcW w:w="2175" w:type="dxa"/>
          </w:tcPr>
          <w:p w14:paraId="6F7960C4" w14:textId="10B3173A" w:rsidR="00CF4FCD" w:rsidRDefault="00346B45" w:rsidP="007F1D78">
            <w:r>
              <w:t>6</w:t>
            </w:r>
            <w:r w:rsidR="00D6579D">
              <w:t>0</w:t>
            </w:r>
            <w:r w:rsidR="00F7084F">
              <w:t> 000 litrů</w:t>
            </w:r>
          </w:p>
        </w:tc>
      </w:tr>
      <w:tr w:rsidR="00CF4FCD" w14:paraId="63BD0E81" w14:textId="77777777" w:rsidTr="007F1D78">
        <w:trPr>
          <w:trHeight w:val="900"/>
        </w:trPr>
        <w:tc>
          <w:tcPr>
            <w:tcW w:w="1305" w:type="dxa"/>
          </w:tcPr>
          <w:p w14:paraId="03DBC092" w14:textId="77777777" w:rsidR="00CF4FCD" w:rsidRDefault="007F1D78" w:rsidP="007F1D78">
            <w:pPr>
              <w:spacing w:after="0" w:line="240" w:lineRule="auto"/>
            </w:pPr>
            <w:r>
              <w:t>2.</w:t>
            </w:r>
          </w:p>
        </w:tc>
        <w:tc>
          <w:tcPr>
            <w:tcW w:w="5640" w:type="dxa"/>
          </w:tcPr>
          <w:p w14:paraId="2077623B" w14:textId="77777777" w:rsidR="00CF4FCD" w:rsidRDefault="007F1D78" w:rsidP="007F1D78">
            <w:r>
              <w:t>Motorová nafta třídy D</w:t>
            </w:r>
          </w:p>
        </w:tc>
        <w:tc>
          <w:tcPr>
            <w:tcW w:w="2175" w:type="dxa"/>
          </w:tcPr>
          <w:p w14:paraId="1F0025F6" w14:textId="1BDB9518" w:rsidR="00CF4FCD" w:rsidRDefault="00346B45" w:rsidP="007F1D78">
            <w:r>
              <w:t>6</w:t>
            </w:r>
            <w:r w:rsidR="00D6579D">
              <w:t>0</w:t>
            </w:r>
            <w:r w:rsidR="00F7084F">
              <w:t xml:space="preserve"> 000 litrů</w:t>
            </w:r>
          </w:p>
        </w:tc>
      </w:tr>
      <w:tr w:rsidR="00CF4FCD" w14:paraId="608EE566" w14:textId="77777777" w:rsidTr="007F1D78">
        <w:trPr>
          <w:trHeight w:val="900"/>
        </w:trPr>
        <w:tc>
          <w:tcPr>
            <w:tcW w:w="1305" w:type="dxa"/>
          </w:tcPr>
          <w:p w14:paraId="66E25748" w14:textId="77777777" w:rsidR="00CF4FCD" w:rsidRDefault="007F1D78" w:rsidP="007F1D78">
            <w:pPr>
              <w:spacing w:after="0" w:line="240" w:lineRule="auto"/>
            </w:pPr>
            <w:r>
              <w:t>3.</w:t>
            </w:r>
          </w:p>
        </w:tc>
        <w:tc>
          <w:tcPr>
            <w:tcW w:w="5640" w:type="dxa"/>
          </w:tcPr>
          <w:p w14:paraId="143B5EFE" w14:textId="77777777" w:rsidR="00CF4FCD" w:rsidRDefault="007F1D78" w:rsidP="007F1D78">
            <w:r>
              <w:t>Motorová nafta třídy F</w:t>
            </w:r>
          </w:p>
        </w:tc>
        <w:tc>
          <w:tcPr>
            <w:tcW w:w="2175" w:type="dxa"/>
          </w:tcPr>
          <w:p w14:paraId="44B7F716" w14:textId="062EE09F" w:rsidR="00CF4FCD" w:rsidRDefault="00346B45" w:rsidP="007F1D78">
            <w:r>
              <w:t>6</w:t>
            </w:r>
            <w:r w:rsidR="00D6579D">
              <w:t>0</w:t>
            </w:r>
            <w:r w:rsidR="00EC3EDC">
              <w:t> 000 litrů</w:t>
            </w:r>
          </w:p>
        </w:tc>
      </w:tr>
      <w:tr w:rsidR="007F1D78" w14:paraId="02E2E11B" w14:textId="77777777" w:rsidTr="007F1D78">
        <w:trPr>
          <w:trHeight w:val="780"/>
        </w:trPr>
        <w:tc>
          <w:tcPr>
            <w:tcW w:w="1305" w:type="dxa"/>
          </w:tcPr>
          <w:p w14:paraId="65037529" w14:textId="77777777" w:rsidR="007F1D78" w:rsidRDefault="007F1D78" w:rsidP="007F1D78">
            <w:pPr>
              <w:spacing w:after="0" w:line="240" w:lineRule="auto"/>
            </w:pPr>
            <w:r>
              <w:t>4.</w:t>
            </w:r>
          </w:p>
        </w:tc>
        <w:tc>
          <w:tcPr>
            <w:tcW w:w="5640" w:type="dxa"/>
          </w:tcPr>
          <w:p w14:paraId="50B29071" w14:textId="77777777" w:rsidR="007F1D78" w:rsidRDefault="007F1D78">
            <w:r>
              <w:t xml:space="preserve">Arktická nafta </w:t>
            </w:r>
          </w:p>
        </w:tc>
        <w:tc>
          <w:tcPr>
            <w:tcW w:w="2175" w:type="dxa"/>
          </w:tcPr>
          <w:p w14:paraId="6D5C2420" w14:textId="2C281303" w:rsidR="007F1D78" w:rsidRDefault="00D6579D">
            <w:r>
              <w:t>70</w:t>
            </w:r>
            <w:r w:rsidR="00F7084F">
              <w:t xml:space="preserve"> 000</w:t>
            </w:r>
            <w:r w:rsidR="001A699E">
              <w:t xml:space="preserve"> litrů</w:t>
            </w:r>
          </w:p>
        </w:tc>
      </w:tr>
    </w:tbl>
    <w:p w14:paraId="54E2777D" w14:textId="77777777" w:rsidR="00CF4FCD" w:rsidRDefault="00CF4FCD" w:rsidP="00266114">
      <w:pPr>
        <w:spacing w:after="0" w:line="240" w:lineRule="auto"/>
      </w:pPr>
    </w:p>
    <w:p w14:paraId="0F0ED679" w14:textId="77777777" w:rsidR="00CF4FCD" w:rsidRDefault="00CF4FCD" w:rsidP="00266114">
      <w:pPr>
        <w:spacing w:after="0" w:line="240" w:lineRule="auto"/>
      </w:pPr>
    </w:p>
    <w:p w14:paraId="4746A531" w14:textId="77777777" w:rsidR="00CF4FCD" w:rsidRDefault="00CF4FCD" w:rsidP="00266114">
      <w:pPr>
        <w:spacing w:after="0" w:line="240" w:lineRule="auto"/>
      </w:pPr>
    </w:p>
    <w:p w14:paraId="037E4C07" w14:textId="016A8734" w:rsidR="00266114" w:rsidRPr="002A6BA5" w:rsidRDefault="00266114" w:rsidP="00266114">
      <w:pPr>
        <w:spacing w:after="0" w:line="240" w:lineRule="auto"/>
      </w:pPr>
      <w:r w:rsidRPr="007C15DB">
        <w:t>Zpracoval:</w:t>
      </w:r>
      <w:r w:rsidR="00A75C35">
        <w:t xml:space="preserve"> </w:t>
      </w:r>
      <w:r w:rsidRPr="007C15DB">
        <w:t>Jiří Polyak, tel: 972 645 485, mobil: 602 274 886, e-mail: polyak@s</w:t>
      </w:r>
      <w:r w:rsidR="00A75C35">
        <w:t>pravazeleznic</w:t>
      </w:r>
      <w:r w:rsidRPr="007C15DB">
        <w:t>.cz</w:t>
      </w:r>
    </w:p>
    <w:sectPr w:rsidR="00266114" w:rsidRPr="002A6BA5" w:rsidSect="00D874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E966D" w14:textId="77777777" w:rsidR="003C32AF" w:rsidRDefault="003C32AF" w:rsidP="00266114">
      <w:pPr>
        <w:spacing w:after="0" w:line="240" w:lineRule="auto"/>
      </w:pPr>
      <w:r>
        <w:separator/>
      </w:r>
    </w:p>
  </w:endnote>
  <w:endnote w:type="continuationSeparator" w:id="0">
    <w:p w14:paraId="4A57B7D0" w14:textId="77777777" w:rsidR="003C32AF" w:rsidRDefault="003C32AF" w:rsidP="00266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623AE" w14:textId="77777777" w:rsidR="00266114" w:rsidRDefault="002661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2920914"/>
      <w:docPartObj>
        <w:docPartGallery w:val="Page Numbers (Bottom of Page)"/>
        <w:docPartUnique/>
      </w:docPartObj>
    </w:sdtPr>
    <w:sdtEndPr/>
    <w:sdtContent>
      <w:p w14:paraId="572E1B20" w14:textId="3C8870F6" w:rsidR="00266114" w:rsidRDefault="0026611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173">
          <w:rPr>
            <w:noProof/>
          </w:rPr>
          <w:t>3</w:t>
        </w:r>
        <w:r>
          <w:fldChar w:fldCharType="end"/>
        </w:r>
      </w:p>
    </w:sdtContent>
  </w:sdt>
  <w:p w14:paraId="1ED38480" w14:textId="77777777" w:rsidR="00266114" w:rsidRDefault="0026611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64DD0" w14:textId="77777777" w:rsidR="00266114" w:rsidRDefault="00266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128B7" w14:textId="77777777" w:rsidR="003C32AF" w:rsidRDefault="003C32AF" w:rsidP="00266114">
      <w:pPr>
        <w:spacing w:after="0" w:line="240" w:lineRule="auto"/>
      </w:pPr>
      <w:r>
        <w:separator/>
      </w:r>
    </w:p>
  </w:footnote>
  <w:footnote w:type="continuationSeparator" w:id="0">
    <w:p w14:paraId="2FB9D99C" w14:textId="77777777" w:rsidR="003C32AF" w:rsidRDefault="003C32AF" w:rsidP="00266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68A0E" w14:textId="300A926D" w:rsidR="00266114" w:rsidRDefault="002661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B3A2" w14:textId="2A34360E" w:rsidR="00266114" w:rsidRDefault="002661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5DEA" w14:textId="14C02410" w:rsidR="00266114" w:rsidRDefault="0026611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BA5"/>
    <w:rsid w:val="0000125B"/>
    <w:rsid w:val="000050E7"/>
    <w:rsid w:val="000161ED"/>
    <w:rsid w:val="00020C12"/>
    <w:rsid w:val="00031AB1"/>
    <w:rsid w:val="000321C6"/>
    <w:rsid w:val="00045DD1"/>
    <w:rsid w:val="0006526A"/>
    <w:rsid w:val="000759D2"/>
    <w:rsid w:val="00090EE8"/>
    <w:rsid w:val="000A15F0"/>
    <w:rsid w:val="000A6C24"/>
    <w:rsid w:val="000C01B7"/>
    <w:rsid w:val="000F28D3"/>
    <w:rsid w:val="00103D4A"/>
    <w:rsid w:val="00143435"/>
    <w:rsid w:val="0016195E"/>
    <w:rsid w:val="00166C40"/>
    <w:rsid w:val="001724CB"/>
    <w:rsid w:val="00187768"/>
    <w:rsid w:val="001A699E"/>
    <w:rsid w:val="001A718C"/>
    <w:rsid w:val="001B1049"/>
    <w:rsid w:val="001C6E6C"/>
    <w:rsid w:val="001F1EA4"/>
    <w:rsid w:val="00201334"/>
    <w:rsid w:val="002056D8"/>
    <w:rsid w:val="002417BA"/>
    <w:rsid w:val="00242173"/>
    <w:rsid w:val="00243AE4"/>
    <w:rsid w:val="002572B5"/>
    <w:rsid w:val="00266114"/>
    <w:rsid w:val="002914B8"/>
    <w:rsid w:val="002A093C"/>
    <w:rsid w:val="002A1119"/>
    <w:rsid w:val="002A63B8"/>
    <w:rsid w:val="002A6BA5"/>
    <w:rsid w:val="002C1145"/>
    <w:rsid w:val="002C3346"/>
    <w:rsid w:val="002C555D"/>
    <w:rsid w:val="002C6C16"/>
    <w:rsid w:val="002F2252"/>
    <w:rsid w:val="00303243"/>
    <w:rsid w:val="00337953"/>
    <w:rsid w:val="00346B45"/>
    <w:rsid w:val="00357598"/>
    <w:rsid w:val="0037710F"/>
    <w:rsid w:val="00393D1C"/>
    <w:rsid w:val="00396CC3"/>
    <w:rsid w:val="003A7AA1"/>
    <w:rsid w:val="003C32AF"/>
    <w:rsid w:val="003C7F98"/>
    <w:rsid w:val="003E1EC8"/>
    <w:rsid w:val="003E561E"/>
    <w:rsid w:val="00403B6A"/>
    <w:rsid w:val="00435610"/>
    <w:rsid w:val="004704F1"/>
    <w:rsid w:val="004A7340"/>
    <w:rsid w:val="004C0FD8"/>
    <w:rsid w:val="004C514E"/>
    <w:rsid w:val="00544547"/>
    <w:rsid w:val="00577776"/>
    <w:rsid w:val="005B2915"/>
    <w:rsid w:val="005C7F96"/>
    <w:rsid w:val="005D429A"/>
    <w:rsid w:val="005F43C0"/>
    <w:rsid w:val="00606883"/>
    <w:rsid w:val="0062042B"/>
    <w:rsid w:val="00627EB0"/>
    <w:rsid w:val="00634934"/>
    <w:rsid w:val="00680C0B"/>
    <w:rsid w:val="00693F33"/>
    <w:rsid w:val="006B6DDB"/>
    <w:rsid w:val="00712CE9"/>
    <w:rsid w:val="007361B5"/>
    <w:rsid w:val="00736D8E"/>
    <w:rsid w:val="00751768"/>
    <w:rsid w:val="007673DD"/>
    <w:rsid w:val="0079389A"/>
    <w:rsid w:val="007C15DB"/>
    <w:rsid w:val="007C2BB1"/>
    <w:rsid w:val="007D7C76"/>
    <w:rsid w:val="007E7706"/>
    <w:rsid w:val="007F1D78"/>
    <w:rsid w:val="00805C2C"/>
    <w:rsid w:val="00831AA5"/>
    <w:rsid w:val="00843022"/>
    <w:rsid w:val="00865E83"/>
    <w:rsid w:val="00881F30"/>
    <w:rsid w:val="008A4DFD"/>
    <w:rsid w:val="008D7408"/>
    <w:rsid w:val="008E2B06"/>
    <w:rsid w:val="00903912"/>
    <w:rsid w:val="00914548"/>
    <w:rsid w:val="00915667"/>
    <w:rsid w:val="009244DC"/>
    <w:rsid w:val="00927818"/>
    <w:rsid w:val="00932322"/>
    <w:rsid w:val="00963D90"/>
    <w:rsid w:val="00967FC5"/>
    <w:rsid w:val="00973DB6"/>
    <w:rsid w:val="009838A3"/>
    <w:rsid w:val="00995E8A"/>
    <w:rsid w:val="009F4499"/>
    <w:rsid w:val="00A1676E"/>
    <w:rsid w:val="00A3705D"/>
    <w:rsid w:val="00A479FD"/>
    <w:rsid w:val="00A64ED2"/>
    <w:rsid w:val="00A75C35"/>
    <w:rsid w:val="00A767E7"/>
    <w:rsid w:val="00A82618"/>
    <w:rsid w:val="00A95F90"/>
    <w:rsid w:val="00A96917"/>
    <w:rsid w:val="00AA65C0"/>
    <w:rsid w:val="00AD799F"/>
    <w:rsid w:val="00AE0AA9"/>
    <w:rsid w:val="00B41E7A"/>
    <w:rsid w:val="00C23E01"/>
    <w:rsid w:val="00C308A0"/>
    <w:rsid w:val="00C56598"/>
    <w:rsid w:val="00C64E3F"/>
    <w:rsid w:val="00C8508B"/>
    <w:rsid w:val="00C879B9"/>
    <w:rsid w:val="00CE2E63"/>
    <w:rsid w:val="00CF4FCD"/>
    <w:rsid w:val="00D14902"/>
    <w:rsid w:val="00D1697C"/>
    <w:rsid w:val="00D2011B"/>
    <w:rsid w:val="00D46BF0"/>
    <w:rsid w:val="00D6125A"/>
    <w:rsid w:val="00D6579D"/>
    <w:rsid w:val="00D816F6"/>
    <w:rsid w:val="00D82FE2"/>
    <w:rsid w:val="00D8747E"/>
    <w:rsid w:val="00D879C9"/>
    <w:rsid w:val="00DB6BEF"/>
    <w:rsid w:val="00DF18A3"/>
    <w:rsid w:val="00E1185C"/>
    <w:rsid w:val="00E11D03"/>
    <w:rsid w:val="00E17EC8"/>
    <w:rsid w:val="00E2440B"/>
    <w:rsid w:val="00E37EB4"/>
    <w:rsid w:val="00E418FC"/>
    <w:rsid w:val="00E426A6"/>
    <w:rsid w:val="00E43E36"/>
    <w:rsid w:val="00E70212"/>
    <w:rsid w:val="00E755F6"/>
    <w:rsid w:val="00E76ECA"/>
    <w:rsid w:val="00E915CB"/>
    <w:rsid w:val="00EB6623"/>
    <w:rsid w:val="00EC3EDC"/>
    <w:rsid w:val="00EC713C"/>
    <w:rsid w:val="00ED1EFE"/>
    <w:rsid w:val="00ED7523"/>
    <w:rsid w:val="00F627B8"/>
    <w:rsid w:val="00F7084F"/>
    <w:rsid w:val="00F87546"/>
    <w:rsid w:val="00F93120"/>
    <w:rsid w:val="00FA327C"/>
    <w:rsid w:val="00FB17E8"/>
    <w:rsid w:val="00FC5C20"/>
    <w:rsid w:val="00FD42A5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D435"/>
  <w15:docId w15:val="{0C61B8D5-8890-4E20-915B-FD4A6FF6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6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114"/>
  </w:style>
  <w:style w:type="paragraph" w:styleId="Zpat">
    <w:name w:val="footer"/>
    <w:basedOn w:val="Normln"/>
    <w:link w:val="ZpatChar"/>
    <w:uiPriority w:val="99"/>
    <w:unhideWhenUsed/>
    <w:rsid w:val="00266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114"/>
  </w:style>
  <w:style w:type="paragraph" w:customStyle="1" w:styleId="Default">
    <w:name w:val="Default"/>
    <w:rsid w:val="00435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349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49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49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9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93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49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27BE3-F17C-40E5-A5E8-76EC972272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</Company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 Jiří</dc:creator>
  <cp:lastModifiedBy>Jurmanová Patricie</cp:lastModifiedBy>
  <cp:revision>77</cp:revision>
  <cp:lastPrinted>2019-06-24T05:18:00Z</cp:lastPrinted>
  <dcterms:created xsi:type="dcterms:W3CDTF">2014-10-19T15:53:00Z</dcterms:created>
  <dcterms:modified xsi:type="dcterms:W3CDTF">2025-11-21T09:52:00Z</dcterms:modified>
</cp:coreProperties>
</file>